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AE9" w:rsidRDefault="001C1AE9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1C1AE9" w:rsidRDefault="001C1AE9">
      <w:pPr>
        <w:pStyle w:val="ConsPlusNormal"/>
        <w:jc w:val="both"/>
        <w:outlineLvl w:val="0"/>
      </w:pPr>
    </w:p>
    <w:p w:rsidR="001C1AE9" w:rsidRDefault="001C1AE9">
      <w:pPr>
        <w:pStyle w:val="ConsPlusNormal"/>
        <w:outlineLvl w:val="0"/>
      </w:pPr>
      <w:r>
        <w:t>Зарегистрировано в Минюсте России 27 июня 2014 г. N 32896</w:t>
      </w:r>
    </w:p>
    <w:p w:rsidR="001C1AE9" w:rsidRDefault="001C1AE9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C1AE9" w:rsidRDefault="001C1AE9">
      <w:pPr>
        <w:pStyle w:val="ConsPlusNormal"/>
        <w:jc w:val="both"/>
      </w:pPr>
    </w:p>
    <w:p w:rsidR="001C1AE9" w:rsidRDefault="001C1AE9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1C1AE9" w:rsidRDefault="001C1AE9">
      <w:pPr>
        <w:pStyle w:val="ConsPlusTitle"/>
        <w:jc w:val="center"/>
      </w:pPr>
    </w:p>
    <w:p w:rsidR="001C1AE9" w:rsidRDefault="001C1AE9">
      <w:pPr>
        <w:pStyle w:val="ConsPlusTitle"/>
        <w:jc w:val="center"/>
      </w:pPr>
      <w:r>
        <w:t>ПРИКАЗ</w:t>
      </w:r>
    </w:p>
    <w:p w:rsidR="001C1AE9" w:rsidRDefault="001C1AE9">
      <w:pPr>
        <w:pStyle w:val="ConsPlusTitle"/>
        <w:jc w:val="center"/>
      </w:pPr>
      <w:r>
        <w:t>от 15 мая 2014 г. N 543</w:t>
      </w:r>
    </w:p>
    <w:p w:rsidR="001C1AE9" w:rsidRDefault="001C1AE9">
      <w:pPr>
        <w:pStyle w:val="ConsPlusTitle"/>
        <w:jc w:val="center"/>
      </w:pPr>
    </w:p>
    <w:p w:rsidR="001C1AE9" w:rsidRDefault="001C1AE9">
      <w:pPr>
        <w:pStyle w:val="ConsPlusTitle"/>
        <w:jc w:val="center"/>
      </w:pPr>
      <w:r>
        <w:t>ОБ УТВЕРЖДЕНИИ</w:t>
      </w:r>
    </w:p>
    <w:p w:rsidR="001C1AE9" w:rsidRDefault="001C1AE9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1C1AE9" w:rsidRDefault="001C1AE9">
      <w:pPr>
        <w:pStyle w:val="ConsPlusTitle"/>
        <w:jc w:val="center"/>
      </w:pPr>
      <w:r>
        <w:t>СРЕДНЕГО ПРОФЕССИОНАЛЬНОГО ОБРАЗОВАНИЯ ПО СПЕЦИАЛЬНОСТИ</w:t>
      </w:r>
    </w:p>
    <w:p w:rsidR="001C1AE9" w:rsidRDefault="001C1AE9">
      <w:pPr>
        <w:pStyle w:val="ConsPlusTitle"/>
        <w:jc w:val="center"/>
      </w:pPr>
      <w:r>
        <w:t>14.02.02 РАДИАЦИОННАЯ БЕЗОПАСНОСТЬ</w:t>
      </w:r>
    </w:p>
    <w:p w:rsidR="001C1AE9" w:rsidRDefault="001C1AE9">
      <w:pPr>
        <w:pStyle w:val="ConsPlusNormal"/>
        <w:jc w:val="both"/>
      </w:pPr>
    </w:p>
    <w:p w:rsidR="001C1AE9" w:rsidRDefault="001C1AE9">
      <w:pPr>
        <w:pStyle w:val="ConsPlusNormal"/>
        <w:ind w:firstLine="540"/>
        <w:jc w:val="both"/>
      </w:pPr>
      <w:r>
        <w:t xml:space="preserve">В соответствии с 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126, N 6, ст. 582), </w:t>
      </w:r>
      <w:hyperlink r:id="rId5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4377), приказываю: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3">
        <w:r>
          <w:rPr>
            <w:color w:val="0000FF"/>
          </w:rPr>
          <w:t>стандарт</w:t>
        </w:r>
      </w:hyperlink>
      <w:r>
        <w:t xml:space="preserve"> среднего профессионального образования по специальности 14.02.02 Радиационная безопасность.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 xml:space="preserve">2. Признать утратившим силу </w:t>
      </w:r>
      <w:hyperlink r:id="rId6">
        <w:r>
          <w:rPr>
            <w:color w:val="0000FF"/>
          </w:rPr>
          <w:t>приказ</w:t>
        </w:r>
      </w:hyperlink>
      <w:r>
        <w:t xml:space="preserve"> Министерства образования и науки Российской Федерации от 15 февраля 2010 г. N 115 "Об утверждении и введении в действие федерального государственного образовательного стандарта среднего профессионального образования по специальности 140815 Радиационная безопасность" (зарегистрирован Министерством юстиции Российской Федерации 10 марта 2010 г., регистрационный N 16591).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3. Настоящий приказ вступает в силу с 1 сентября 2014 года.</w:t>
      </w:r>
    </w:p>
    <w:p w:rsidR="001C1AE9" w:rsidRDefault="001C1AE9">
      <w:pPr>
        <w:pStyle w:val="ConsPlusNormal"/>
        <w:jc w:val="both"/>
      </w:pPr>
    </w:p>
    <w:p w:rsidR="001C1AE9" w:rsidRDefault="001C1AE9">
      <w:pPr>
        <w:pStyle w:val="ConsPlusNormal"/>
        <w:jc w:val="right"/>
      </w:pPr>
      <w:r>
        <w:t>Министр</w:t>
      </w:r>
    </w:p>
    <w:p w:rsidR="001C1AE9" w:rsidRDefault="001C1AE9">
      <w:pPr>
        <w:pStyle w:val="ConsPlusNormal"/>
        <w:jc w:val="right"/>
      </w:pPr>
      <w:r>
        <w:t>Д.В.ЛИВАНОВ</w:t>
      </w:r>
    </w:p>
    <w:p w:rsidR="001C1AE9" w:rsidRDefault="001C1AE9">
      <w:pPr>
        <w:pStyle w:val="ConsPlusNormal"/>
        <w:jc w:val="both"/>
      </w:pPr>
    </w:p>
    <w:p w:rsidR="001C1AE9" w:rsidRDefault="001C1AE9">
      <w:pPr>
        <w:pStyle w:val="ConsPlusNormal"/>
        <w:jc w:val="both"/>
      </w:pPr>
    </w:p>
    <w:p w:rsidR="001C1AE9" w:rsidRDefault="001C1AE9">
      <w:pPr>
        <w:pStyle w:val="ConsPlusNormal"/>
        <w:jc w:val="both"/>
      </w:pPr>
    </w:p>
    <w:p w:rsidR="001C1AE9" w:rsidRDefault="001C1AE9">
      <w:pPr>
        <w:pStyle w:val="ConsPlusNormal"/>
        <w:jc w:val="both"/>
      </w:pPr>
    </w:p>
    <w:p w:rsidR="001C1AE9" w:rsidRDefault="001C1AE9">
      <w:pPr>
        <w:pStyle w:val="ConsPlusNormal"/>
        <w:jc w:val="both"/>
      </w:pPr>
    </w:p>
    <w:p w:rsidR="001C1AE9" w:rsidRDefault="001C1AE9">
      <w:pPr>
        <w:pStyle w:val="ConsPlusNormal"/>
        <w:jc w:val="right"/>
        <w:outlineLvl w:val="0"/>
      </w:pPr>
      <w:r>
        <w:t>Приложение</w:t>
      </w:r>
    </w:p>
    <w:p w:rsidR="001C1AE9" w:rsidRDefault="001C1AE9">
      <w:pPr>
        <w:pStyle w:val="ConsPlusNormal"/>
        <w:jc w:val="both"/>
      </w:pPr>
    </w:p>
    <w:p w:rsidR="001C1AE9" w:rsidRDefault="001C1AE9">
      <w:pPr>
        <w:pStyle w:val="ConsPlusNormal"/>
        <w:jc w:val="right"/>
      </w:pPr>
      <w:r>
        <w:t>Утвержден</w:t>
      </w:r>
    </w:p>
    <w:p w:rsidR="001C1AE9" w:rsidRDefault="001C1AE9">
      <w:pPr>
        <w:pStyle w:val="ConsPlusNormal"/>
        <w:jc w:val="right"/>
      </w:pPr>
      <w:r>
        <w:t>приказом Министерства образования</w:t>
      </w:r>
    </w:p>
    <w:p w:rsidR="001C1AE9" w:rsidRDefault="001C1AE9">
      <w:pPr>
        <w:pStyle w:val="ConsPlusNormal"/>
        <w:jc w:val="right"/>
      </w:pPr>
      <w:r>
        <w:t>и науки Российской Федерации</w:t>
      </w:r>
    </w:p>
    <w:p w:rsidR="001C1AE9" w:rsidRDefault="001C1AE9">
      <w:pPr>
        <w:pStyle w:val="ConsPlusNormal"/>
        <w:jc w:val="right"/>
      </w:pPr>
      <w:r>
        <w:t>от 15 мая 2014 г. N 543</w:t>
      </w:r>
    </w:p>
    <w:p w:rsidR="001C1AE9" w:rsidRDefault="001C1AE9">
      <w:pPr>
        <w:pStyle w:val="ConsPlusNormal"/>
        <w:jc w:val="both"/>
      </w:pPr>
    </w:p>
    <w:p w:rsidR="001C1AE9" w:rsidRDefault="001C1AE9">
      <w:pPr>
        <w:pStyle w:val="ConsPlusTitle"/>
        <w:jc w:val="center"/>
      </w:pPr>
      <w:bookmarkStart w:id="0" w:name="P33"/>
      <w:bookmarkEnd w:id="0"/>
      <w:r>
        <w:t>ФЕДЕРАЛЬНЫЙ ГОСУДАРСТВЕННЫЙ ОБРАЗОВАТЕЛЬНЫЙ СТАНДАРТ</w:t>
      </w:r>
    </w:p>
    <w:p w:rsidR="001C1AE9" w:rsidRDefault="001C1AE9">
      <w:pPr>
        <w:pStyle w:val="ConsPlusTitle"/>
        <w:jc w:val="center"/>
      </w:pPr>
      <w:r>
        <w:t>СРЕДНЕГО ПРОФЕССИОНАЛЬНОГО ОБРАЗОВАНИЯ ПО СПЕЦИАЛЬНОСТИ</w:t>
      </w:r>
    </w:p>
    <w:p w:rsidR="001C1AE9" w:rsidRDefault="001C1AE9">
      <w:pPr>
        <w:pStyle w:val="ConsPlusTitle"/>
        <w:jc w:val="center"/>
      </w:pPr>
      <w:r>
        <w:t>14.02.02 РАДИАЦИОННАЯ БЕЗОПАСНОСТЬ</w:t>
      </w:r>
    </w:p>
    <w:p w:rsidR="001C1AE9" w:rsidRDefault="001C1AE9">
      <w:pPr>
        <w:pStyle w:val="ConsPlusNormal"/>
        <w:jc w:val="both"/>
      </w:pPr>
    </w:p>
    <w:p w:rsidR="001C1AE9" w:rsidRDefault="001C1AE9">
      <w:pPr>
        <w:pStyle w:val="ConsPlusNormal"/>
        <w:jc w:val="center"/>
        <w:outlineLvl w:val="1"/>
      </w:pPr>
      <w:r>
        <w:t>I. ОБЛАСТЬ ПРИМЕНЕНИЯ</w:t>
      </w:r>
    </w:p>
    <w:p w:rsidR="001C1AE9" w:rsidRDefault="001C1AE9">
      <w:pPr>
        <w:pStyle w:val="ConsPlusNormal"/>
        <w:jc w:val="both"/>
      </w:pPr>
    </w:p>
    <w:p w:rsidR="001C1AE9" w:rsidRDefault="001C1AE9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среднего профессионального образования представляет собой совокупность обязательных требований к среднему профессиональному образованию по специальности 14.02.02 Радиационная безопасность для профессиональной образовательной организации и образовательной организации высшего образования, которые имеют право на реализацию имеющих государственную аккредитацию программ подготовки специалистов среднего звена по данной специальности, на территории Российской Федерации (далее - образовательная организация).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1.2. Право на реализацию программы подготовки специалистов среднего звена по специальности 14.02.02 Радиационная безопасность имеет образовательная организация при наличии соответствующей лицензии на осуществление образовательной деятельности.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Возможна сетевая форма реализации программы подготовки специалистов среднего звена с использованием ресурсов нескольких образовательных организаций. В реализации программы подготовки специалистов среднего звена с использованием сетевой формы наряду с образовательными организациями также могут участвовать медицинские организации, организации культуры, физкультурно-спортивные и иные организации, обладающие ресурсами, необходимыми для осуществления обучения, проведения учебной и производственной практики и осуществления иных видов учебной деятельности, предусмотренных программой подготовки специалистов среднего звена.</w:t>
      </w:r>
    </w:p>
    <w:p w:rsidR="001C1AE9" w:rsidRDefault="001C1AE9">
      <w:pPr>
        <w:pStyle w:val="ConsPlusNormal"/>
        <w:jc w:val="both"/>
      </w:pPr>
    </w:p>
    <w:p w:rsidR="001C1AE9" w:rsidRDefault="001C1AE9">
      <w:pPr>
        <w:pStyle w:val="ConsPlusNormal"/>
        <w:jc w:val="center"/>
        <w:outlineLvl w:val="1"/>
      </w:pPr>
      <w:r>
        <w:t>II. ИСПОЛЬЗУЕМЫЕ СОКРАЩЕНИЯ</w:t>
      </w:r>
    </w:p>
    <w:p w:rsidR="001C1AE9" w:rsidRDefault="001C1AE9">
      <w:pPr>
        <w:pStyle w:val="ConsPlusNormal"/>
        <w:jc w:val="both"/>
      </w:pPr>
    </w:p>
    <w:p w:rsidR="001C1AE9" w:rsidRDefault="001C1AE9">
      <w:pPr>
        <w:pStyle w:val="ConsPlusNormal"/>
        <w:ind w:firstLine="540"/>
        <w:jc w:val="both"/>
      </w:pPr>
      <w:r>
        <w:t>В настоящем стандарте используются следующие сокращения: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СПО - среднее профессиональное образование;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ФГОС СПО - федеральный государственный образовательный стандарт среднего профессионального образования;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ППССЗ - программа подготовки специалистов среднего звена;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ОК - общая компетенция;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ПК - профессиональная компетенция;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ПМ - профессиональный модуль;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МДК - междисциплинарный курс.</w:t>
      </w:r>
    </w:p>
    <w:p w:rsidR="001C1AE9" w:rsidRDefault="001C1AE9">
      <w:pPr>
        <w:pStyle w:val="ConsPlusNormal"/>
        <w:jc w:val="both"/>
      </w:pPr>
    </w:p>
    <w:p w:rsidR="001C1AE9" w:rsidRDefault="001C1AE9">
      <w:pPr>
        <w:pStyle w:val="ConsPlusNormal"/>
        <w:jc w:val="center"/>
        <w:outlineLvl w:val="1"/>
      </w:pPr>
      <w:r>
        <w:t>III. ХАРАКТЕРИСТИКА ПОДГОТОВКИ ПО СПЕЦИАЛЬНОСТИ</w:t>
      </w:r>
    </w:p>
    <w:p w:rsidR="001C1AE9" w:rsidRDefault="001C1AE9">
      <w:pPr>
        <w:pStyle w:val="ConsPlusNormal"/>
        <w:jc w:val="both"/>
      </w:pPr>
    </w:p>
    <w:p w:rsidR="001C1AE9" w:rsidRDefault="001C1AE9">
      <w:pPr>
        <w:pStyle w:val="ConsPlusNormal"/>
        <w:ind w:firstLine="540"/>
        <w:jc w:val="both"/>
      </w:pPr>
      <w:r>
        <w:t>3.1. Получение СПО по ППССЗ допускается только в образовательной организации.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3.2. Сроки получения СПО по специальности 14.02.02 Радиационная безопасность базовой подготовки в очной форме обучения и присваиваемая квалификация приводятся в Таблице 1.</w:t>
      </w:r>
    </w:p>
    <w:p w:rsidR="001C1AE9" w:rsidRDefault="001C1AE9">
      <w:pPr>
        <w:pStyle w:val="ConsPlusNormal"/>
        <w:jc w:val="both"/>
      </w:pPr>
    </w:p>
    <w:p w:rsidR="001C1AE9" w:rsidRDefault="001C1AE9">
      <w:pPr>
        <w:pStyle w:val="ConsPlusNormal"/>
        <w:jc w:val="right"/>
        <w:outlineLvl w:val="2"/>
      </w:pPr>
      <w:r>
        <w:t>Таблица 1</w:t>
      </w:r>
    </w:p>
    <w:p w:rsidR="001C1AE9" w:rsidRDefault="001C1AE9">
      <w:pPr>
        <w:pStyle w:val="ConsPlusNormal"/>
        <w:jc w:val="both"/>
      </w:pPr>
    </w:p>
    <w:p w:rsidR="001C1AE9" w:rsidRDefault="001C1AE9">
      <w:pPr>
        <w:pStyle w:val="ConsPlusNormal"/>
        <w:sectPr w:rsidR="001C1AE9" w:rsidSect="00227C57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29"/>
        <w:gridCol w:w="2501"/>
        <w:gridCol w:w="3970"/>
      </w:tblGrid>
      <w:tr w:rsidR="001C1AE9">
        <w:tc>
          <w:tcPr>
            <w:tcW w:w="3129" w:type="dxa"/>
          </w:tcPr>
          <w:p w:rsidR="001C1AE9" w:rsidRDefault="001C1AE9">
            <w:pPr>
              <w:pStyle w:val="ConsPlusNormal"/>
              <w:jc w:val="center"/>
            </w:pPr>
            <w:r>
              <w:lastRenderedPageBreak/>
              <w:t>Уровень образования, необходимый для приема на обучение по ППССЗ</w:t>
            </w:r>
          </w:p>
        </w:tc>
        <w:tc>
          <w:tcPr>
            <w:tcW w:w="2501" w:type="dxa"/>
          </w:tcPr>
          <w:p w:rsidR="001C1AE9" w:rsidRDefault="001C1AE9">
            <w:pPr>
              <w:pStyle w:val="ConsPlusNormal"/>
              <w:jc w:val="center"/>
            </w:pPr>
            <w:r>
              <w:t>Наименование квалификации базовой подготовки</w:t>
            </w:r>
          </w:p>
        </w:tc>
        <w:tc>
          <w:tcPr>
            <w:tcW w:w="3970" w:type="dxa"/>
          </w:tcPr>
          <w:p w:rsidR="001C1AE9" w:rsidRDefault="001C1AE9">
            <w:pPr>
              <w:pStyle w:val="ConsPlusNormal"/>
              <w:jc w:val="center"/>
            </w:pPr>
            <w:r>
              <w:t xml:space="preserve">Срок получения СПО по ППССЗ базовой подготовки в очной форме обучения </w:t>
            </w:r>
            <w:hyperlink w:anchor="P71">
              <w:r>
                <w:rPr>
                  <w:color w:val="0000FF"/>
                </w:rPr>
                <w:t>&lt;1&gt;</w:t>
              </w:r>
            </w:hyperlink>
          </w:p>
        </w:tc>
      </w:tr>
      <w:tr w:rsidR="001C1AE9">
        <w:tc>
          <w:tcPr>
            <w:tcW w:w="3129" w:type="dxa"/>
          </w:tcPr>
          <w:p w:rsidR="001C1AE9" w:rsidRDefault="001C1AE9">
            <w:pPr>
              <w:pStyle w:val="ConsPlusNormal"/>
              <w:jc w:val="center"/>
            </w:pPr>
            <w:r>
              <w:t>среднее общее образование</w:t>
            </w:r>
          </w:p>
        </w:tc>
        <w:tc>
          <w:tcPr>
            <w:tcW w:w="2501" w:type="dxa"/>
            <w:vMerge w:val="restart"/>
          </w:tcPr>
          <w:p w:rsidR="001C1AE9" w:rsidRDefault="001C1AE9">
            <w:pPr>
              <w:pStyle w:val="ConsPlusNormal"/>
              <w:jc w:val="center"/>
            </w:pPr>
            <w:r>
              <w:t>Техник</w:t>
            </w:r>
          </w:p>
        </w:tc>
        <w:tc>
          <w:tcPr>
            <w:tcW w:w="3970" w:type="dxa"/>
          </w:tcPr>
          <w:p w:rsidR="001C1AE9" w:rsidRDefault="001C1AE9">
            <w:pPr>
              <w:pStyle w:val="ConsPlusNormal"/>
              <w:jc w:val="center"/>
            </w:pPr>
            <w:r>
              <w:t>2 года 10 месяцев</w:t>
            </w:r>
          </w:p>
        </w:tc>
      </w:tr>
      <w:tr w:rsidR="001C1AE9">
        <w:tc>
          <w:tcPr>
            <w:tcW w:w="3129" w:type="dxa"/>
          </w:tcPr>
          <w:p w:rsidR="001C1AE9" w:rsidRDefault="001C1AE9">
            <w:pPr>
              <w:pStyle w:val="ConsPlusNormal"/>
              <w:jc w:val="center"/>
            </w:pPr>
            <w:r>
              <w:t>основное общее образование</w:t>
            </w:r>
          </w:p>
        </w:tc>
        <w:tc>
          <w:tcPr>
            <w:tcW w:w="2501" w:type="dxa"/>
            <w:vMerge/>
          </w:tcPr>
          <w:p w:rsidR="001C1AE9" w:rsidRDefault="001C1AE9">
            <w:pPr>
              <w:pStyle w:val="ConsPlusNormal"/>
            </w:pPr>
          </w:p>
        </w:tc>
        <w:tc>
          <w:tcPr>
            <w:tcW w:w="3970" w:type="dxa"/>
          </w:tcPr>
          <w:p w:rsidR="001C1AE9" w:rsidRDefault="001C1AE9">
            <w:pPr>
              <w:pStyle w:val="ConsPlusNormal"/>
              <w:jc w:val="center"/>
            </w:pPr>
            <w:r>
              <w:t xml:space="preserve">3 года 10 месяцев </w:t>
            </w:r>
            <w:hyperlink w:anchor="P72">
              <w:r>
                <w:rPr>
                  <w:color w:val="0000FF"/>
                </w:rPr>
                <w:t>&lt;2&gt;</w:t>
              </w:r>
            </w:hyperlink>
          </w:p>
        </w:tc>
      </w:tr>
    </w:tbl>
    <w:p w:rsidR="001C1AE9" w:rsidRDefault="001C1AE9">
      <w:pPr>
        <w:pStyle w:val="ConsPlusNormal"/>
        <w:sectPr w:rsidR="001C1AE9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1C1AE9" w:rsidRDefault="001C1AE9">
      <w:pPr>
        <w:pStyle w:val="ConsPlusNormal"/>
        <w:jc w:val="both"/>
      </w:pPr>
    </w:p>
    <w:p w:rsidR="001C1AE9" w:rsidRDefault="001C1AE9">
      <w:pPr>
        <w:pStyle w:val="ConsPlusNormal"/>
        <w:ind w:firstLine="540"/>
        <w:jc w:val="both"/>
      </w:pPr>
      <w:r>
        <w:t>--------------------------------</w:t>
      </w:r>
    </w:p>
    <w:p w:rsidR="001C1AE9" w:rsidRDefault="001C1AE9">
      <w:pPr>
        <w:pStyle w:val="ConsPlusNormal"/>
        <w:spacing w:before="280"/>
        <w:ind w:firstLine="540"/>
        <w:jc w:val="both"/>
      </w:pPr>
      <w:bookmarkStart w:id="1" w:name="P71"/>
      <w:bookmarkEnd w:id="1"/>
      <w:r>
        <w:t>&lt;1&gt; Независимо от применяемых образовательных технологий.</w:t>
      </w:r>
    </w:p>
    <w:p w:rsidR="001C1AE9" w:rsidRDefault="001C1AE9">
      <w:pPr>
        <w:pStyle w:val="ConsPlusNormal"/>
        <w:spacing w:before="280"/>
        <w:ind w:firstLine="540"/>
        <w:jc w:val="both"/>
      </w:pPr>
      <w:bookmarkStart w:id="2" w:name="P72"/>
      <w:bookmarkEnd w:id="2"/>
      <w:r>
        <w:t>&lt;2&gt; Образовательные организации, осуществляющие подготовку специалистов среднего звена на базе основного общего образования, реализуют федеральный государственный образовательный стандарт среднего общего образования в пределах ППССЗ, в том числе с учетом получаемой специальности СПО.</w:t>
      </w:r>
    </w:p>
    <w:p w:rsidR="001C1AE9" w:rsidRDefault="001C1AE9">
      <w:pPr>
        <w:pStyle w:val="ConsPlusNormal"/>
        <w:jc w:val="both"/>
      </w:pPr>
    </w:p>
    <w:p w:rsidR="001C1AE9" w:rsidRDefault="001C1AE9">
      <w:pPr>
        <w:pStyle w:val="ConsPlusNormal"/>
        <w:ind w:firstLine="540"/>
        <w:jc w:val="both"/>
      </w:pPr>
      <w:r>
        <w:t>Сроки получения СПО по ППССЗ базовой подготовки независимо от применяемых образовательных технологий увеличиваются: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а) для обучающихся по очно-заочной и заочной формам обучения: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на базе среднего общего образования - не более чем на 1 год;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на базе основного общего образования - не более чем на 1,5 года;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б) для инвалидов и лиц с ограниченными возможностями здоровья - не более чем на 10 месяцев.</w:t>
      </w:r>
    </w:p>
    <w:p w:rsidR="001C1AE9" w:rsidRDefault="001C1AE9">
      <w:pPr>
        <w:pStyle w:val="ConsPlusNormal"/>
        <w:jc w:val="both"/>
      </w:pPr>
    </w:p>
    <w:p w:rsidR="001C1AE9" w:rsidRDefault="001C1AE9">
      <w:pPr>
        <w:pStyle w:val="ConsPlusNormal"/>
        <w:jc w:val="center"/>
        <w:outlineLvl w:val="1"/>
      </w:pPr>
      <w:r>
        <w:t>IV. ХАРАКТЕРИСТИКА ПРОФЕССИОНАЛЬНОЙ</w:t>
      </w:r>
    </w:p>
    <w:p w:rsidR="001C1AE9" w:rsidRDefault="001C1AE9">
      <w:pPr>
        <w:pStyle w:val="ConsPlusNormal"/>
        <w:jc w:val="center"/>
      </w:pPr>
      <w:r>
        <w:t>ДЕЯТЕЛЬНОСТИ ВЫПУСКНИКОВ</w:t>
      </w:r>
    </w:p>
    <w:p w:rsidR="001C1AE9" w:rsidRDefault="001C1AE9">
      <w:pPr>
        <w:pStyle w:val="ConsPlusNormal"/>
        <w:jc w:val="both"/>
      </w:pPr>
    </w:p>
    <w:p w:rsidR="001C1AE9" w:rsidRDefault="001C1AE9">
      <w:pPr>
        <w:pStyle w:val="ConsPlusNormal"/>
        <w:ind w:firstLine="540"/>
        <w:jc w:val="both"/>
      </w:pPr>
      <w:r>
        <w:t>4.1. Область профессиональной деятельности выпускников: организация и проведение работ по радиационным измерениям, метрологическим испытаниям и регулировке радиометров, дозиметров, спектрометрии радиоактивных препаратов и источников.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4.2. Объектами профессиональной деятельности выпускников являются: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процессы проведения радиационных измерений;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оборудование и системы радиационного контроля, средств измерений;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технологические операции метрологических испытаний и регулировки радиометров, дозиметров, спектрометрии радиоактивных препаратов и источников;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нормативная техническая (технологическая) документация;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первичные трудовые коллективы.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4.3. Техник готовится к следующим видам деятельности: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lastRenderedPageBreak/>
        <w:t>4.3.1. Проведение радиационных измерений с использованием оборудования и систем радиационного контроля.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4.3.2. Техническое обслуживание и метрологические испытания средств радиационного контроля.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4.3.3. Организация работы коллектива исполнителей.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4.3.4. Анализ результатов измерений и ведение технологической документации.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4.3.5. Выполнение работ по одной или нескольким профессиям рабочих, должностям служащих (</w:t>
      </w:r>
      <w:hyperlink w:anchor="P928">
        <w:r>
          <w:rPr>
            <w:color w:val="0000FF"/>
          </w:rPr>
          <w:t>приложение</w:t>
        </w:r>
      </w:hyperlink>
      <w:r>
        <w:t xml:space="preserve"> к настоящему ФГОС СПО).</w:t>
      </w:r>
    </w:p>
    <w:p w:rsidR="001C1AE9" w:rsidRDefault="001C1AE9">
      <w:pPr>
        <w:pStyle w:val="ConsPlusNormal"/>
        <w:jc w:val="both"/>
      </w:pPr>
    </w:p>
    <w:p w:rsidR="001C1AE9" w:rsidRDefault="001C1AE9">
      <w:pPr>
        <w:pStyle w:val="ConsPlusNormal"/>
        <w:jc w:val="center"/>
        <w:outlineLvl w:val="1"/>
      </w:pPr>
      <w:r>
        <w:t>V. ТРЕБОВАНИЯ К РЕЗУЛЬТАТАМ ОСВОЕНИЯ ПРОГРАММЫ ПОДГОТОВКИ</w:t>
      </w:r>
    </w:p>
    <w:p w:rsidR="001C1AE9" w:rsidRDefault="001C1AE9">
      <w:pPr>
        <w:pStyle w:val="ConsPlusNormal"/>
        <w:jc w:val="center"/>
      </w:pPr>
      <w:r>
        <w:t>СПЕЦИАЛИСТОВ СРЕДНЕГО ЗВЕНА</w:t>
      </w:r>
    </w:p>
    <w:p w:rsidR="001C1AE9" w:rsidRDefault="001C1AE9">
      <w:pPr>
        <w:pStyle w:val="ConsPlusNormal"/>
        <w:jc w:val="both"/>
      </w:pPr>
    </w:p>
    <w:p w:rsidR="001C1AE9" w:rsidRDefault="001C1AE9">
      <w:pPr>
        <w:pStyle w:val="ConsPlusNormal"/>
        <w:ind w:firstLine="540"/>
        <w:jc w:val="both"/>
      </w:pPr>
      <w:r>
        <w:t>5.1. Техник должен обладать общими компетенциями, включающими в себя способность: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ОК 1. Понимать сущность и социальную значимость своей будущей профессии, проявлять к ней устойчивый интерес.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ОК 3. Принимать решения в стандартных и нестандартных ситуациях и нести за них ответственность.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ОК 5. Использовать информационно-коммуникационные технологии в профессиональной деятельности.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ОК 6. Работать в коллективе и команде, эффективно общаться с коллегами, руководством, потребителями.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ОК 7. Брать на себя ответственность за работу членов команды (подчиненных), результат выполнения заданий.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</w:t>
      </w:r>
      <w:r>
        <w:lastRenderedPageBreak/>
        <w:t>повышение квалификации.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ОК 9. Ориентироваться в условиях частой смены технологий в профессиональной деятельности.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5.2. Техник должен обладать профессиональными компетенциями, соответствующими видам деятельности: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5.2.1. Проведение радиационных измерений с использованием оборудования и систем радиационного контроля.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ПК 1.1. Планировать и производить измерения радиационных параметров, отбор и подготовку проб технологических сред и объектов окружающей среды.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ПК 1.2. Осуществлять контроль за соблюдением процесса радиационных измерений.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ПК 1.3. Контролировать состояние защиты от излучений в процессе выполнения работ.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ПК 1.4. Обеспечивать выполнение работ по дезактивации.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5.2.2. Техническое обслуживание и метрологические испытания средств радиационного контроля.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ПК 2.1. Проводить наладку, настройку, регулировку и опытную проверку средств радиационного контроля.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ПК 2.2. Выполнять дефектацию оборудования радиационного контроля, выводить оборудование в ремонт, вводить оборудование в работу или резерв.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ПК 2.3. Осуществлять сбор и подготовку образцов для метрологических испытаний.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ПК 2.4. Проводить метрологические испытания приборов радиационного контроля.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5.2.3. Организация работы коллектива исполнителей.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ПК 3.1. Планировать и организовывать работу исполнителей.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ПК 3.2. Проводить инструктажи и осуществлять допуск персонала в обслуживаемые помещения в нормальных и аварийных условиях.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ПК 3.3. Наблюдать за организацией и выполнением радиационно-опасных работ.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lastRenderedPageBreak/>
        <w:t>ПК 3.4. Обеспечивать радиационную безопасность исполнителей.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ПК 3.5. Осуществлять контроль за соблюдением требований пожарной безопасности и охраны труда.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5.2.4. Анализ результатов измерений и ведение технологической документации.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ПК 4.1. Определять и анализировать радиационную обстановку на рабочем месте в штатных и аварийных ситуациях.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ПК 4.2. Разрабатывать технические решения, технические задания, планы мероприятий.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ПК 4.3. Работать с производственно-технической, эксплуатационной и нормативной документацией.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5.2.5. Выполнение работ по одной или нескольким профессиям рабочих, должностям служащих.</w:t>
      </w:r>
    </w:p>
    <w:p w:rsidR="001C1AE9" w:rsidRDefault="001C1AE9">
      <w:pPr>
        <w:pStyle w:val="ConsPlusNormal"/>
        <w:jc w:val="both"/>
      </w:pPr>
    </w:p>
    <w:p w:rsidR="001C1AE9" w:rsidRDefault="001C1AE9">
      <w:pPr>
        <w:pStyle w:val="ConsPlusNormal"/>
        <w:jc w:val="center"/>
        <w:outlineLvl w:val="1"/>
      </w:pPr>
      <w:r>
        <w:t>VI. ТРЕБОВАНИЯ К СТРУКТУРЕ ПРОГРАММЫ ПОДГОТОВКИ</w:t>
      </w:r>
    </w:p>
    <w:p w:rsidR="001C1AE9" w:rsidRDefault="001C1AE9">
      <w:pPr>
        <w:pStyle w:val="ConsPlusNormal"/>
        <w:jc w:val="center"/>
      </w:pPr>
      <w:r>
        <w:t>СПЕЦИАЛИСТОВ СРЕДНЕГО ЗВЕНА</w:t>
      </w:r>
    </w:p>
    <w:p w:rsidR="001C1AE9" w:rsidRDefault="001C1AE9">
      <w:pPr>
        <w:pStyle w:val="ConsPlusNormal"/>
        <w:jc w:val="both"/>
      </w:pPr>
    </w:p>
    <w:p w:rsidR="001C1AE9" w:rsidRDefault="001C1AE9">
      <w:pPr>
        <w:pStyle w:val="ConsPlusNormal"/>
        <w:ind w:firstLine="540"/>
        <w:jc w:val="both"/>
      </w:pPr>
      <w:r>
        <w:t>6.1. ППССЗ предусматривает изучение следующих учебных циклов: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общего гуманитарного и социально-экономического;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математического и общего естественнонаучного;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профессионального;</w:t>
      </w:r>
    </w:p>
    <w:p w:rsidR="001C1AE9" w:rsidRDefault="001C1AE9">
      <w:pPr>
        <w:pStyle w:val="ConsPlusNormal"/>
        <w:spacing w:before="280"/>
        <w:jc w:val="both"/>
      </w:pPr>
      <w:r>
        <w:t>и разделов: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учебная практика;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производственная практика (по профилю специальности);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производственная практика (преддипломная);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промежуточная аттестация;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государственная итоговая аттестация.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 xml:space="preserve">6.2. Обязательная часть ППССЗ по учебным циклам должна составлять около 70 процентов от общего объема времени, отведенного на их освоение. Вариативная часть (около 30 процентов) дает возможность расширения и (или) углубления подготовки, определяемой содержанием обязательной части, </w:t>
      </w:r>
      <w:r>
        <w:lastRenderedPageBreak/>
        <w:t>получения дополнительных компетенций, умений и знаний,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образования. Дисциплины, междисциплинарные курсы и профессиональные модули вариативной части определяются образовательной организацией.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Общий гуманитарный и социально-экономический, математический и общий естественнонаучный учебные циклы состоят из дисциплин.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Профессиональный учебный цикл состоит из общепрофессиональных дисциплин и профессиональных модулей в соответствии с видами деятельности. В состав профессионального модуля входит один или несколько междисциплинарных курсов. При освоении обучающимися профессиональных модулей проводятся учебная и (или) производственная практика (по профилю специальности).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6.3. Обязательная часть общего гуманитарного и социально-экономического учебного цикла ППССЗ базовой подготовки должна предусматривать изучение следующих обязательных дисциплин: "Основы философии", "История", "Иностранный язык", "Физическая культура".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Обязательная часть профессионального учебного цикла ППССЗ базовой подготовки должна предусматривать изучение дисциплины "Безопасность жизнедеятельности". Объем часов на дисциплину "Безопасность жизнедеятельности" составляет 68 часов, из них на освоение основ военной службы - 48 часов.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6.4. Образовательной организацией при определении структуры ППССЗ и трудоемкости ее освоения может применяться система зачетных единиц, при этом одна зачетная единица соответствует 36 академическим часам.</w:t>
      </w:r>
    </w:p>
    <w:p w:rsidR="001C1AE9" w:rsidRDefault="001C1AE9">
      <w:pPr>
        <w:pStyle w:val="ConsPlusNormal"/>
        <w:jc w:val="both"/>
      </w:pPr>
    </w:p>
    <w:p w:rsidR="001C1AE9" w:rsidRDefault="001C1AE9">
      <w:pPr>
        <w:pStyle w:val="ConsPlusNormal"/>
        <w:jc w:val="right"/>
        <w:outlineLvl w:val="2"/>
      </w:pPr>
      <w:r>
        <w:t>Таблица 2</w:t>
      </w:r>
    </w:p>
    <w:p w:rsidR="001C1AE9" w:rsidRDefault="001C1AE9">
      <w:pPr>
        <w:pStyle w:val="ConsPlusNormal"/>
        <w:jc w:val="both"/>
      </w:pPr>
    </w:p>
    <w:p w:rsidR="001C1AE9" w:rsidRDefault="001C1AE9">
      <w:pPr>
        <w:pStyle w:val="ConsPlusNormal"/>
        <w:jc w:val="center"/>
      </w:pPr>
      <w:r>
        <w:t>Структура программы подготовки специалистов среднего звена</w:t>
      </w:r>
    </w:p>
    <w:p w:rsidR="001C1AE9" w:rsidRDefault="001C1AE9">
      <w:pPr>
        <w:pStyle w:val="ConsPlusNormal"/>
        <w:jc w:val="center"/>
      </w:pPr>
      <w:r>
        <w:t>базовой подготовки</w:t>
      </w:r>
    </w:p>
    <w:p w:rsidR="001C1AE9" w:rsidRDefault="001C1AE9">
      <w:pPr>
        <w:pStyle w:val="ConsPlusNormal"/>
        <w:jc w:val="both"/>
      </w:pPr>
    </w:p>
    <w:p w:rsidR="001C1AE9" w:rsidRDefault="001C1AE9">
      <w:pPr>
        <w:pStyle w:val="ConsPlusNormal"/>
        <w:sectPr w:rsidR="001C1AE9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20"/>
        <w:gridCol w:w="4320"/>
        <w:gridCol w:w="2160"/>
        <w:gridCol w:w="1800"/>
        <w:gridCol w:w="1800"/>
        <w:gridCol w:w="1620"/>
      </w:tblGrid>
      <w:tr w:rsidR="001C1AE9">
        <w:tc>
          <w:tcPr>
            <w:tcW w:w="1320" w:type="dxa"/>
          </w:tcPr>
          <w:p w:rsidR="001C1AE9" w:rsidRDefault="001C1AE9">
            <w:pPr>
              <w:pStyle w:val="ConsPlusNormal"/>
              <w:jc w:val="center"/>
            </w:pPr>
            <w:r>
              <w:lastRenderedPageBreak/>
              <w:t>Индекс</w:t>
            </w:r>
          </w:p>
        </w:tc>
        <w:tc>
          <w:tcPr>
            <w:tcW w:w="4320" w:type="dxa"/>
          </w:tcPr>
          <w:p w:rsidR="001C1AE9" w:rsidRDefault="001C1AE9">
            <w:pPr>
              <w:pStyle w:val="ConsPlusNormal"/>
              <w:jc w:val="center"/>
            </w:pPr>
            <w:r>
              <w:t>Наименование учебных циклов, разделов, модулей, требования к знаниям, умениям, практическому опыту</w:t>
            </w:r>
          </w:p>
        </w:tc>
        <w:tc>
          <w:tcPr>
            <w:tcW w:w="2160" w:type="dxa"/>
          </w:tcPr>
          <w:p w:rsidR="001C1AE9" w:rsidRDefault="001C1AE9">
            <w:pPr>
              <w:pStyle w:val="ConsPlusNormal"/>
              <w:jc w:val="center"/>
            </w:pPr>
            <w:r>
              <w:t>Всего максимальной учебной нагрузки обучающегося</w:t>
            </w:r>
          </w:p>
          <w:p w:rsidR="001C1AE9" w:rsidRDefault="001C1AE9">
            <w:pPr>
              <w:pStyle w:val="ConsPlusNormal"/>
              <w:jc w:val="center"/>
            </w:pPr>
            <w:r>
              <w:t>(час./нед.)</w:t>
            </w:r>
          </w:p>
        </w:tc>
        <w:tc>
          <w:tcPr>
            <w:tcW w:w="1800" w:type="dxa"/>
          </w:tcPr>
          <w:p w:rsidR="001C1AE9" w:rsidRDefault="001C1AE9">
            <w:pPr>
              <w:pStyle w:val="ConsPlusNormal"/>
              <w:jc w:val="center"/>
            </w:pPr>
            <w:r>
              <w:t>В том числе часов обязательных учебных занятий</w:t>
            </w:r>
          </w:p>
        </w:tc>
        <w:tc>
          <w:tcPr>
            <w:tcW w:w="1800" w:type="dxa"/>
          </w:tcPr>
          <w:p w:rsidR="001C1AE9" w:rsidRDefault="001C1AE9">
            <w:pPr>
              <w:pStyle w:val="ConsPlusNormal"/>
              <w:jc w:val="center"/>
            </w:pPr>
            <w:r>
              <w:t>Индекс и наименование дисциплин, междисциплинарных курсов (МДК)</w:t>
            </w:r>
          </w:p>
        </w:tc>
        <w:tc>
          <w:tcPr>
            <w:tcW w:w="1620" w:type="dxa"/>
          </w:tcPr>
          <w:p w:rsidR="001C1AE9" w:rsidRDefault="001C1AE9">
            <w:pPr>
              <w:pStyle w:val="ConsPlusNormal"/>
              <w:jc w:val="center"/>
            </w:pPr>
            <w:r>
              <w:t>Коды формируемых компетенций</w:t>
            </w:r>
          </w:p>
        </w:tc>
      </w:tr>
      <w:tr w:rsidR="001C1AE9">
        <w:tc>
          <w:tcPr>
            <w:tcW w:w="1320" w:type="dxa"/>
          </w:tcPr>
          <w:p w:rsidR="001C1AE9" w:rsidRDefault="001C1AE9">
            <w:pPr>
              <w:pStyle w:val="ConsPlusNormal"/>
            </w:pPr>
          </w:p>
        </w:tc>
        <w:tc>
          <w:tcPr>
            <w:tcW w:w="4320" w:type="dxa"/>
          </w:tcPr>
          <w:p w:rsidR="001C1AE9" w:rsidRDefault="001C1AE9">
            <w:pPr>
              <w:pStyle w:val="ConsPlusNormal"/>
            </w:pPr>
            <w:r>
              <w:t>Обязательная часть учебных циклов ППССЗ</w:t>
            </w:r>
          </w:p>
        </w:tc>
        <w:tc>
          <w:tcPr>
            <w:tcW w:w="2160" w:type="dxa"/>
          </w:tcPr>
          <w:p w:rsidR="001C1AE9" w:rsidRDefault="001C1AE9">
            <w:pPr>
              <w:pStyle w:val="ConsPlusNormal"/>
              <w:jc w:val="center"/>
            </w:pPr>
            <w:r>
              <w:t>3240</w:t>
            </w:r>
          </w:p>
        </w:tc>
        <w:tc>
          <w:tcPr>
            <w:tcW w:w="1800" w:type="dxa"/>
          </w:tcPr>
          <w:p w:rsidR="001C1AE9" w:rsidRDefault="001C1AE9">
            <w:pPr>
              <w:pStyle w:val="ConsPlusNormal"/>
              <w:jc w:val="center"/>
            </w:pPr>
            <w:r>
              <w:t>2160</w:t>
            </w:r>
          </w:p>
        </w:tc>
        <w:tc>
          <w:tcPr>
            <w:tcW w:w="1800" w:type="dxa"/>
          </w:tcPr>
          <w:p w:rsidR="001C1AE9" w:rsidRDefault="001C1AE9">
            <w:pPr>
              <w:pStyle w:val="ConsPlusNormal"/>
            </w:pPr>
          </w:p>
        </w:tc>
        <w:tc>
          <w:tcPr>
            <w:tcW w:w="1620" w:type="dxa"/>
          </w:tcPr>
          <w:p w:rsidR="001C1AE9" w:rsidRDefault="001C1AE9">
            <w:pPr>
              <w:pStyle w:val="ConsPlusNormal"/>
            </w:pPr>
          </w:p>
        </w:tc>
      </w:tr>
      <w:tr w:rsidR="001C1AE9">
        <w:tc>
          <w:tcPr>
            <w:tcW w:w="1320" w:type="dxa"/>
            <w:vMerge w:val="restart"/>
          </w:tcPr>
          <w:p w:rsidR="001C1AE9" w:rsidRDefault="001C1AE9">
            <w:pPr>
              <w:pStyle w:val="ConsPlusNormal"/>
            </w:pPr>
            <w:r>
              <w:t>ОГСЭ.00</w:t>
            </w:r>
          </w:p>
        </w:tc>
        <w:tc>
          <w:tcPr>
            <w:tcW w:w="4320" w:type="dxa"/>
          </w:tcPr>
          <w:p w:rsidR="001C1AE9" w:rsidRDefault="001C1AE9">
            <w:pPr>
              <w:pStyle w:val="ConsPlusNormal"/>
            </w:pPr>
            <w:r>
              <w:t>Общий гуманитарный и социально-экономический учебный цикл</w:t>
            </w:r>
          </w:p>
        </w:tc>
        <w:tc>
          <w:tcPr>
            <w:tcW w:w="2160" w:type="dxa"/>
          </w:tcPr>
          <w:p w:rsidR="001C1AE9" w:rsidRDefault="001C1AE9">
            <w:pPr>
              <w:pStyle w:val="ConsPlusNormal"/>
              <w:jc w:val="center"/>
            </w:pPr>
            <w:r>
              <w:t>660</w:t>
            </w:r>
          </w:p>
        </w:tc>
        <w:tc>
          <w:tcPr>
            <w:tcW w:w="1800" w:type="dxa"/>
          </w:tcPr>
          <w:p w:rsidR="001C1AE9" w:rsidRDefault="001C1AE9">
            <w:pPr>
              <w:pStyle w:val="ConsPlusNormal"/>
              <w:jc w:val="center"/>
            </w:pPr>
            <w:r>
              <w:t>440</w:t>
            </w:r>
          </w:p>
        </w:tc>
        <w:tc>
          <w:tcPr>
            <w:tcW w:w="1800" w:type="dxa"/>
          </w:tcPr>
          <w:p w:rsidR="001C1AE9" w:rsidRDefault="001C1AE9">
            <w:pPr>
              <w:pStyle w:val="ConsPlusNormal"/>
            </w:pPr>
          </w:p>
        </w:tc>
        <w:tc>
          <w:tcPr>
            <w:tcW w:w="1620" w:type="dxa"/>
          </w:tcPr>
          <w:p w:rsidR="001C1AE9" w:rsidRDefault="001C1AE9">
            <w:pPr>
              <w:pStyle w:val="ConsPlusNormal"/>
            </w:pPr>
          </w:p>
        </w:tc>
      </w:tr>
      <w:tr w:rsidR="001C1AE9">
        <w:tc>
          <w:tcPr>
            <w:tcW w:w="1320" w:type="dxa"/>
            <w:vMerge/>
          </w:tcPr>
          <w:p w:rsidR="001C1AE9" w:rsidRDefault="001C1AE9">
            <w:pPr>
              <w:pStyle w:val="ConsPlusNormal"/>
            </w:pPr>
          </w:p>
        </w:tc>
        <w:tc>
          <w:tcPr>
            <w:tcW w:w="4320" w:type="dxa"/>
          </w:tcPr>
          <w:p w:rsidR="001C1AE9" w:rsidRDefault="001C1AE9">
            <w:pPr>
              <w:pStyle w:val="ConsPlusNormal"/>
            </w:pPr>
            <w:r>
              <w:t>В результате изучения обязательной части учебного</w:t>
            </w:r>
          </w:p>
          <w:p w:rsidR="001C1AE9" w:rsidRDefault="001C1AE9">
            <w:pPr>
              <w:pStyle w:val="ConsPlusNormal"/>
            </w:pPr>
            <w:r>
              <w:t>цикла обучающийся должен:</w:t>
            </w:r>
          </w:p>
          <w:p w:rsidR="001C1AE9" w:rsidRDefault="001C1AE9">
            <w:pPr>
              <w:pStyle w:val="ConsPlusNormal"/>
            </w:pPr>
            <w:r>
              <w:t>уметь:</w:t>
            </w:r>
          </w:p>
          <w:p w:rsidR="001C1AE9" w:rsidRDefault="001C1AE9">
            <w:pPr>
              <w:pStyle w:val="ConsPlusNormal"/>
            </w:pPr>
            <w:r>
              <w:t>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специалиста;</w:t>
            </w:r>
          </w:p>
          <w:p w:rsidR="001C1AE9" w:rsidRDefault="001C1AE9">
            <w:pPr>
              <w:pStyle w:val="ConsPlusNormal"/>
            </w:pPr>
            <w:r>
              <w:t>знать:</w:t>
            </w:r>
          </w:p>
          <w:p w:rsidR="001C1AE9" w:rsidRDefault="001C1AE9">
            <w:pPr>
              <w:pStyle w:val="ConsPlusNormal"/>
            </w:pPr>
            <w:r>
              <w:t>основные категории и понятия философии;</w:t>
            </w:r>
          </w:p>
          <w:p w:rsidR="001C1AE9" w:rsidRDefault="001C1AE9">
            <w:pPr>
              <w:pStyle w:val="ConsPlusNormal"/>
            </w:pPr>
            <w:r>
              <w:lastRenderedPageBreak/>
              <w:t>роль философии в жизни человека и общества;</w:t>
            </w:r>
          </w:p>
          <w:p w:rsidR="001C1AE9" w:rsidRDefault="001C1AE9">
            <w:pPr>
              <w:pStyle w:val="ConsPlusNormal"/>
            </w:pPr>
            <w:r>
              <w:t>основы философского учения о бытии;</w:t>
            </w:r>
          </w:p>
          <w:p w:rsidR="001C1AE9" w:rsidRDefault="001C1AE9">
            <w:pPr>
              <w:pStyle w:val="ConsPlusNormal"/>
            </w:pPr>
            <w:r>
              <w:t>сущность процесса познания;</w:t>
            </w:r>
          </w:p>
          <w:p w:rsidR="001C1AE9" w:rsidRDefault="001C1AE9">
            <w:pPr>
              <w:pStyle w:val="ConsPlusNormal"/>
            </w:pPr>
            <w:r>
              <w:t>основы научной, философской и религиозной картин мира;</w:t>
            </w:r>
          </w:p>
          <w:p w:rsidR="001C1AE9" w:rsidRDefault="001C1AE9">
            <w:pPr>
              <w:pStyle w:val="ConsPlusNormal"/>
            </w:pPr>
            <w:r>
              <w:t>об условиях формирования личности, свободе и ответственности за сохранение жизни, культуры, окружающей среды;</w:t>
            </w:r>
          </w:p>
          <w:p w:rsidR="001C1AE9" w:rsidRDefault="001C1AE9">
            <w:pPr>
              <w:pStyle w:val="ConsPlusNormal"/>
            </w:pPr>
            <w:r>
              <w:t>о социальных и этических проблемах, связанных с развитием и использованием достижений науки, техники и технологий;</w:t>
            </w:r>
          </w:p>
        </w:tc>
        <w:tc>
          <w:tcPr>
            <w:tcW w:w="2160" w:type="dxa"/>
          </w:tcPr>
          <w:p w:rsidR="001C1AE9" w:rsidRDefault="001C1AE9">
            <w:pPr>
              <w:pStyle w:val="ConsPlusNormal"/>
            </w:pPr>
          </w:p>
        </w:tc>
        <w:tc>
          <w:tcPr>
            <w:tcW w:w="1800" w:type="dxa"/>
          </w:tcPr>
          <w:p w:rsidR="001C1AE9" w:rsidRDefault="001C1AE9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800" w:type="dxa"/>
          </w:tcPr>
          <w:p w:rsidR="001C1AE9" w:rsidRDefault="001C1AE9">
            <w:pPr>
              <w:pStyle w:val="ConsPlusNormal"/>
            </w:pPr>
            <w:r>
              <w:t>ОГСЭ.01. Основы философии</w:t>
            </w:r>
          </w:p>
        </w:tc>
        <w:tc>
          <w:tcPr>
            <w:tcW w:w="1620" w:type="dxa"/>
          </w:tcPr>
          <w:p w:rsidR="001C1AE9" w:rsidRDefault="001C1AE9">
            <w:pPr>
              <w:pStyle w:val="ConsPlusNormal"/>
            </w:pPr>
            <w:r>
              <w:t>ОК 1 - 9</w:t>
            </w:r>
          </w:p>
        </w:tc>
      </w:tr>
      <w:tr w:rsidR="001C1AE9">
        <w:tc>
          <w:tcPr>
            <w:tcW w:w="1320" w:type="dxa"/>
            <w:vMerge/>
          </w:tcPr>
          <w:p w:rsidR="001C1AE9" w:rsidRDefault="001C1AE9">
            <w:pPr>
              <w:pStyle w:val="ConsPlusNormal"/>
            </w:pPr>
          </w:p>
        </w:tc>
        <w:tc>
          <w:tcPr>
            <w:tcW w:w="4320" w:type="dxa"/>
          </w:tcPr>
          <w:p w:rsidR="001C1AE9" w:rsidRDefault="001C1AE9">
            <w:pPr>
              <w:pStyle w:val="ConsPlusNormal"/>
            </w:pPr>
            <w:r>
              <w:t>уметь:</w:t>
            </w:r>
          </w:p>
          <w:p w:rsidR="001C1AE9" w:rsidRDefault="001C1AE9">
            <w:pPr>
              <w:pStyle w:val="ConsPlusNormal"/>
            </w:pPr>
            <w:r>
              <w:t>ориентироваться в современной экономической, политической и культурной ситуации в России и мире;</w:t>
            </w:r>
          </w:p>
          <w:p w:rsidR="001C1AE9" w:rsidRDefault="001C1AE9">
            <w:pPr>
              <w:pStyle w:val="ConsPlusNormal"/>
            </w:pPr>
            <w:r>
              <w:t>выявлять взаимосвязь российских, региональных, мировых социально-экономических, политических и культурных проблем;</w:t>
            </w:r>
          </w:p>
          <w:p w:rsidR="001C1AE9" w:rsidRDefault="001C1AE9">
            <w:pPr>
              <w:pStyle w:val="ConsPlusNormal"/>
            </w:pPr>
            <w:r>
              <w:t>знать:</w:t>
            </w:r>
          </w:p>
          <w:p w:rsidR="001C1AE9" w:rsidRDefault="001C1AE9">
            <w:pPr>
              <w:pStyle w:val="ConsPlusNormal"/>
            </w:pPr>
            <w:r>
              <w:lastRenderedPageBreak/>
              <w:t>основные направления развития ключевых регионов мира на рубеже веков (XX и XXI вв.);</w:t>
            </w:r>
          </w:p>
          <w:p w:rsidR="001C1AE9" w:rsidRDefault="001C1AE9">
            <w:pPr>
              <w:pStyle w:val="ConsPlusNormal"/>
            </w:pPr>
            <w:r>
              <w:t>сущность и причины локальных, региональных, межгосударственных конфликтов в конце XX - начале XXI вв.;</w:t>
            </w:r>
          </w:p>
          <w:p w:rsidR="001C1AE9" w:rsidRDefault="001C1AE9">
            <w:pPr>
              <w:pStyle w:val="ConsPlusNormal"/>
            </w:pPr>
            <w:r>
      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:rsidR="001C1AE9" w:rsidRDefault="001C1AE9">
            <w:pPr>
              <w:pStyle w:val="ConsPlusNormal"/>
            </w:pPr>
            <w:r>
              <w:t>назначение ООН, НАТО, ЕС и других организаций и основные направления их деятельности;</w:t>
            </w:r>
          </w:p>
          <w:p w:rsidR="001C1AE9" w:rsidRDefault="001C1AE9">
            <w:pPr>
              <w:pStyle w:val="ConsPlusNormal"/>
            </w:pPr>
            <w:r>
              <w:t>о роли науки, культуры и религии в сохранении и укреплении национальных и государственных традиций;</w:t>
            </w:r>
          </w:p>
          <w:p w:rsidR="001C1AE9" w:rsidRDefault="001C1AE9">
            <w:pPr>
              <w:pStyle w:val="ConsPlusNormal"/>
            </w:pPr>
            <w:r>
              <w:t>содержание и назначение важнейших нормативных правовых актов мирового и регионального значения;</w:t>
            </w:r>
          </w:p>
        </w:tc>
        <w:tc>
          <w:tcPr>
            <w:tcW w:w="2160" w:type="dxa"/>
          </w:tcPr>
          <w:p w:rsidR="001C1AE9" w:rsidRDefault="001C1AE9">
            <w:pPr>
              <w:pStyle w:val="ConsPlusNormal"/>
            </w:pPr>
          </w:p>
        </w:tc>
        <w:tc>
          <w:tcPr>
            <w:tcW w:w="1800" w:type="dxa"/>
          </w:tcPr>
          <w:p w:rsidR="001C1AE9" w:rsidRDefault="001C1AE9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800" w:type="dxa"/>
          </w:tcPr>
          <w:p w:rsidR="001C1AE9" w:rsidRDefault="001C1AE9">
            <w:pPr>
              <w:pStyle w:val="ConsPlusNormal"/>
            </w:pPr>
            <w:r>
              <w:t>ОГСЭ.02. История</w:t>
            </w:r>
          </w:p>
        </w:tc>
        <w:tc>
          <w:tcPr>
            <w:tcW w:w="1620" w:type="dxa"/>
          </w:tcPr>
          <w:p w:rsidR="001C1AE9" w:rsidRDefault="001C1AE9">
            <w:pPr>
              <w:pStyle w:val="ConsPlusNormal"/>
            </w:pPr>
            <w:r>
              <w:t>ОК 1 - 9</w:t>
            </w:r>
          </w:p>
        </w:tc>
      </w:tr>
      <w:tr w:rsidR="001C1AE9">
        <w:tc>
          <w:tcPr>
            <w:tcW w:w="1320" w:type="dxa"/>
            <w:vMerge/>
          </w:tcPr>
          <w:p w:rsidR="001C1AE9" w:rsidRDefault="001C1AE9">
            <w:pPr>
              <w:pStyle w:val="ConsPlusNormal"/>
            </w:pPr>
          </w:p>
        </w:tc>
        <w:tc>
          <w:tcPr>
            <w:tcW w:w="4320" w:type="dxa"/>
          </w:tcPr>
          <w:p w:rsidR="001C1AE9" w:rsidRDefault="001C1AE9">
            <w:pPr>
              <w:pStyle w:val="ConsPlusNormal"/>
            </w:pPr>
            <w:r>
              <w:t>уметь:</w:t>
            </w:r>
          </w:p>
          <w:p w:rsidR="001C1AE9" w:rsidRDefault="001C1AE9">
            <w:pPr>
              <w:pStyle w:val="ConsPlusNormal"/>
            </w:pPr>
            <w:r>
              <w:t xml:space="preserve">общаться (устно и письменно) на иностранном языке на </w:t>
            </w:r>
            <w:r>
              <w:lastRenderedPageBreak/>
              <w:t>профессиональные и повседневные темы;</w:t>
            </w:r>
          </w:p>
          <w:p w:rsidR="001C1AE9" w:rsidRDefault="001C1AE9">
            <w:pPr>
              <w:pStyle w:val="ConsPlusNormal"/>
            </w:pPr>
            <w:r>
              <w:t>переводить (со словарем) иностранные тексты профессиональной направленности;</w:t>
            </w:r>
          </w:p>
          <w:p w:rsidR="001C1AE9" w:rsidRDefault="001C1AE9">
            <w:pPr>
              <w:pStyle w:val="ConsPlusNormal"/>
            </w:pPr>
            <w:r>
              <w:t>самостоятельно совершенствовать устную и письменную речь, пополнять словарный запас;</w:t>
            </w:r>
          </w:p>
          <w:p w:rsidR="001C1AE9" w:rsidRDefault="001C1AE9">
            <w:pPr>
              <w:pStyle w:val="ConsPlusNormal"/>
            </w:pPr>
            <w:r>
              <w:t>знать:</w:t>
            </w:r>
          </w:p>
          <w:p w:rsidR="001C1AE9" w:rsidRDefault="001C1AE9">
            <w:pPr>
              <w:pStyle w:val="ConsPlusNormal"/>
            </w:pPr>
            <w:r>
              <w:t>лексический (1200 - 1400 лексических единиц) и грамматический минимум, необходимый для чтения и перевода (со словарем) иностранных текстов профессиональной направленности</w:t>
            </w:r>
          </w:p>
        </w:tc>
        <w:tc>
          <w:tcPr>
            <w:tcW w:w="2160" w:type="dxa"/>
          </w:tcPr>
          <w:p w:rsidR="001C1AE9" w:rsidRDefault="001C1AE9">
            <w:pPr>
              <w:pStyle w:val="ConsPlusNormal"/>
            </w:pPr>
          </w:p>
        </w:tc>
        <w:tc>
          <w:tcPr>
            <w:tcW w:w="1800" w:type="dxa"/>
          </w:tcPr>
          <w:p w:rsidR="001C1AE9" w:rsidRDefault="001C1AE9">
            <w:pPr>
              <w:pStyle w:val="ConsPlusNormal"/>
              <w:jc w:val="center"/>
            </w:pPr>
            <w:r>
              <w:t>172</w:t>
            </w:r>
          </w:p>
        </w:tc>
        <w:tc>
          <w:tcPr>
            <w:tcW w:w="1800" w:type="dxa"/>
          </w:tcPr>
          <w:p w:rsidR="001C1AE9" w:rsidRDefault="001C1AE9">
            <w:pPr>
              <w:pStyle w:val="ConsPlusNormal"/>
            </w:pPr>
            <w:r>
              <w:t>ОГСЭ.03. Иностранный язык</w:t>
            </w:r>
          </w:p>
        </w:tc>
        <w:tc>
          <w:tcPr>
            <w:tcW w:w="1620" w:type="dxa"/>
          </w:tcPr>
          <w:p w:rsidR="001C1AE9" w:rsidRDefault="001C1AE9">
            <w:pPr>
              <w:pStyle w:val="ConsPlusNormal"/>
            </w:pPr>
            <w:r>
              <w:t>ОК 1 - 9</w:t>
            </w:r>
          </w:p>
        </w:tc>
      </w:tr>
      <w:tr w:rsidR="001C1AE9">
        <w:tc>
          <w:tcPr>
            <w:tcW w:w="1320" w:type="dxa"/>
            <w:vMerge/>
          </w:tcPr>
          <w:p w:rsidR="001C1AE9" w:rsidRDefault="001C1AE9">
            <w:pPr>
              <w:pStyle w:val="ConsPlusNormal"/>
            </w:pPr>
          </w:p>
        </w:tc>
        <w:tc>
          <w:tcPr>
            <w:tcW w:w="4320" w:type="dxa"/>
          </w:tcPr>
          <w:p w:rsidR="001C1AE9" w:rsidRDefault="001C1AE9">
            <w:pPr>
              <w:pStyle w:val="ConsPlusNormal"/>
            </w:pPr>
            <w:r>
              <w:t>уметь:</w:t>
            </w:r>
          </w:p>
          <w:p w:rsidR="001C1AE9" w:rsidRDefault="001C1AE9">
            <w:pPr>
              <w:pStyle w:val="ConsPlusNormal"/>
            </w:pPr>
            <w:r>
              <w:t>использовать физкультурно-оздоровительную деятельность для укрепления здоровья, достижения жизненных и профессиональных целей; знать:</w:t>
            </w:r>
          </w:p>
          <w:p w:rsidR="001C1AE9" w:rsidRDefault="001C1AE9">
            <w:pPr>
              <w:pStyle w:val="ConsPlusNormal"/>
            </w:pPr>
            <w:r>
              <w:t xml:space="preserve">о роли физической культуры в общекультурном, профессиональном и социальном </w:t>
            </w:r>
            <w:r>
              <w:lastRenderedPageBreak/>
              <w:t>развитии человека;</w:t>
            </w:r>
          </w:p>
          <w:p w:rsidR="001C1AE9" w:rsidRDefault="001C1AE9">
            <w:pPr>
              <w:pStyle w:val="ConsPlusNormal"/>
            </w:pPr>
            <w:r>
              <w:t>основы здорового образа жизни.</w:t>
            </w:r>
          </w:p>
        </w:tc>
        <w:tc>
          <w:tcPr>
            <w:tcW w:w="2160" w:type="dxa"/>
          </w:tcPr>
          <w:p w:rsidR="001C1AE9" w:rsidRDefault="001C1AE9">
            <w:pPr>
              <w:pStyle w:val="ConsPlusNormal"/>
              <w:jc w:val="center"/>
            </w:pPr>
            <w:r>
              <w:lastRenderedPageBreak/>
              <w:t>344</w:t>
            </w:r>
          </w:p>
        </w:tc>
        <w:tc>
          <w:tcPr>
            <w:tcW w:w="1800" w:type="dxa"/>
          </w:tcPr>
          <w:p w:rsidR="001C1AE9" w:rsidRDefault="001C1AE9">
            <w:pPr>
              <w:pStyle w:val="ConsPlusNormal"/>
              <w:jc w:val="center"/>
            </w:pPr>
            <w:r>
              <w:t>172</w:t>
            </w:r>
          </w:p>
        </w:tc>
        <w:tc>
          <w:tcPr>
            <w:tcW w:w="1800" w:type="dxa"/>
          </w:tcPr>
          <w:p w:rsidR="001C1AE9" w:rsidRDefault="001C1AE9">
            <w:pPr>
              <w:pStyle w:val="ConsPlusNormal"/>
            </w:pPr>
            <w:r>
              <w:t>ОГСЭ.04. Физическая культура</w:t>
            </w:r>
          </w:p>
        </w:tc>
        <w:tc>
          <w:tcPr>
            <w:tcW w:w="1620" w:type="dxa"/>
          </w:tcPr>
          <w:p w:rsidR="001C1AE9" w:rsidRDefault="001C1AE9">
            <w:pPr>
              <w:pStyle w:val="ConsPlusNormal"/>
            </w:pPr>
            <w:r>
              <w:t>ОК 2, 3, 6, 9</w:t>
            </w:r>
          </w:p>
        </w:tc>
      </w:tr>
      <w:tr w:rsidR="001C1AE9">
        <w:tc>
          <w:tcPr>
            <w:tcW w:w="1320" w:type="dxa"/>
            <w:vMerge w:val="restart"/>
          </w:tcPr>
          <w:p w:rsidR="001C1AE9" w:rsidRDefault="001C1AE9">
            <w:pPr>
              <w:pStyle w:val="ConsPlusNormal"/>
            </w:pPr>
            <w:r>
              <w:t>ЕН.00</w:t>
            </w:r>
          </w:p>
        </w:tc>
        <w:tc>
          <w:tcPr>
            <w:tcW w:w="4320" w:type="dxa"/>
          </w:tcPr>
          <w:p w:rsidR="001C1AE9" w:rsidRDefault="001C1AE9">
            <w:pPr>
              <w:pStyle w:val="ConsPlusNormal"/>
            </w:pPr>
            <w:r>
              <w:t>Математический и общий естественнонаучный учебный цикл</w:t>
            </w:r>
          </w:p>
        </w:tc>
        <w:tc>
          <w:tcPr>
            <w:tcW w:w="2160" w:type="dxa"/>
          </w:tcPr>
          <w:p w:rsidR="001C1AE9" w:rsidRDefault="001C1AE9">
            <w:pPr>
              <w:pStyle w:val="ConsPlusNormal"/>
              <w:jc w:val="center"/>
            </w:pPr>
            <w:r>
              <w:t>146</w:t>
            </w:r>
          </w:p>
        </w:tc>
        <w:tc>
          <w:tcPr>
            <w:tcW w:w="1800" w:type="dxa"/>
          </w:tcPr>
          <w:p w:rsidR="001C1AE9" w:rsidRDefault="001C1AE9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800" w:type="dxa"/>
          </w:tcPr>
          <w:p w:rsidR="001C1AE9" w:rsidRDefault="001C1AE9">
            <w:pPr>
              <w:pStyle w:val="ConsPlusNormal"/>
            </w:pPr>
          </w:p>
        </w:tc>
        <w:tc>
          <w:tcPr>
            <w:tcW w:w="1620" w:type="dxa"/>
          </w:tcPr>
          <w:p w:rsidR="001C1AE9" w:rsidRDefault="001C1AE9">
            <w:pPr>
              <w:pStyle w:val="ConsPlusNormal"/>
            </w:pPr>
          </w:p>
        </w:tc>
      </w:tr>
      <w:tr w:rsidR="001C1AE9">
        <w:tc>
          <w:tcPr>
            <w:tcW w:w="1320" w:type="dxa"/>
            <w:vMerge/>
          </w:tcPr>
          <w:p w:rsidR="001C1AE9" w:rsidRDefault="001C1AE9">
            <w:pPr>
              <w:pStyle w:val="ConsPlusNormal"/>
            </w:pPr>
          </w:p>
        </w:tc>
        <w:tc>
          <w:tcPr>
            <w:tcW w:w="4320" w:type="dxa"/>
          </w:tcPr>
          <w:p w:rsidR="001C1AE9" w:rsidRDefault="001C1AE9">
            <w:pPr>
              <w:pStyle w:val="ConsPlusNormal"/>
            </w:pPr>
            <w:r>
              <w:t>В результате изучения обязательной части учебного</w:t>
            </w:r>
          </w:p>
          <w:p w:rsidR="001C1AE9" w:rsidRDefault="001C1AE9">
            <w:pPr>
              <w:pStyle w:val="ConsPlusNormal"/>
            </w:pPr>
            <w:r>
              <w:t>цикла обучающийся должен:</w:t>
            </w:r>
          </w:p>
          <w:p w:rsidR="001C1AE9" w:rsidRDefault="001C1AE9">
            <w:pPr>
              <w:pStyle w:val="ConsPlusNormal"/>
            </w:pPr>
            <w:r>
              <w:t>уметь:</w:t>
            </w:r>
          </w:p>
          <w:p w:rsidR="001C1AE9" w:rsidRDefault="001C1AE9">
            <w:pPr>
              <w:pStyle w:val="ConsPlusNormal"/>
            </w:pPr>
            <w:r>
              <w:t>решать прикладные задачи в области профессиональной деятельности;</w:t>
            </w:r>
          </w:p>
          <w:p w:rsidR="001C1AE9" w:rsidRDefault="001C1AE9">
            <w:pPr>
              <w:pStyle w:val="ConsPlusNormal"/>
            </w:pPr>
            <w:r>
              <w:t>знать:</w:t>
            </w:r>
          </w:p>
          <w:p w:rsidR="001C1AE9" w:rsidRDefault="001C1AE9">
            <w:pPr>
              <w:pStyle w:val="ConsPlusNormal"/>
            </w:pPr>
            <w:r>
              <w:t>значение математики в профессиональной деятельности и при освоении ППССЗ;</w:t>
            </w:r>
          </w:p>
          <w:p w:rsidR="001C1AE9" w:rsidRDefault="001C1AE9">
            <w:pPr>
              <w:pStyle w:val="ConsPlusNormal"/>
            </w:pPr>
            <w:r>
              <w:t>основные математические методы решения прикладных задач в области профессиональной деятельности;</w:t>
            </w:r>
          </w:p>
          <w:p w:rsidR="001C1AE9" w:rsidRDefault="001C1AE9">
            <w:pPr>
              <w:pStyle w:val="ConsPlusNormal"/>
            </w:pPr>
            <w:r>
              <w:t>основные понятия и методы математического анализа, линейной алгебры, теории комплексных чисел, теории вероятностей и математической статистики;</w:t>
            </w:r>
          </w:p>
          <w:p w:rsidR="001C1AE9" w:rsidRDefault="001C1AE9">
            <w:pPr>
              <w:pStyle w:val="ConsPlusNormal"/>
            </w:pPr>
            <w:r>
              <w:t xml:space="preserve">основы интегрального и </w:t>
            </w:r>
            <w:r>
              <w:lastRenderedPageBreak/>
              <w:t>дифференциального исчисления;</w:t>
            </w:r>
          </w:p>
        </w:tc>
        <w:tc>
          <w:tcPr>
            <w:tcW w:w="2160" w:type="dxa"/>
          </w:tcPr>
          <w:p w:rsidR="001C1AE9" w:rsidRDefault="001C1AE9">
            <w:pPr>
              <w:pStyle w:val="ConsPlusNormal"/>
            </w:pPr>
          </w:p>
        </w:tc>
        <w:tc>
          <w:tcPr>
            <w:tcW w:w="1800" w:type="dxa"/>
          </w:tcPr>
          <w:p w:rsidR="001C1AE9" w:rsidRDefault="001C1AE9">
            <w:pPr>
              <w:pStyle w:val="ConsPlusNormal"/>
            </w:pPr>
          </w:p>
        </w:tc>
        <w:tc>
          <w:tcPr>
            <w:tcW w:w="1800" w:type="dxa"/>
          </w:tcPr>
          <w:p w:rsidR="001C1AE9" w:rsidRDefault="001C1AE9">
            <w:pPr>
              <w:pStyle w:val="ConsPlusNormal"/>
            </w:pPr>
            <w:r>
              <w:t>ЕН.01. Математика</w:t>
            </w:r>
          </w:p>
        </w:tc>
        <w:tc>
          <w:tcPr>
            <w:tcW w:w="1620" w:type="dxa"/>
          </w:tcPr>
          <w:p w:rsidR="001C1AE9" w:rsidRDefault="001C1AE9">
            <w:pPr>
              <w:pStyle w:val="ConsPlusNormal"/>
            </w:pPr>
            <w:r>
              <w:t>ОК 1 - 5, 9</w:t>
            </w:r>
          </w:p>
          <w:p w:rsidR="001C1AE9" w:rsidRDefault="001C1AE9">
            <w:pPr>
              <w:pStyle w:val="ConsPlusNormal"/>
            </w:pPr>
            <w:r>
              <w:t>ПК 1.1, 1.2, 2.1 - 2.4, 3.1, 3.2, 4.1 - 4.3</w:t>
            </w:r>
          </w:p>
        </w:tc>
      </w:tr>
      <w:tr w:rsidR="001C1AE9">
        <w:tc>
          <w:tcPr>
            <w:tcW w:w="1320" w:type="dxa"/>
            <w:vMerge/>
          </w:tcPr>
          <w:p w:rsidR="001C1AE9" w:rsidRDefault="001C1AE9">
            <w:pPr>
              <w:pStyle w:val="ConsPlusNormal"/>
            </w:pPr>
          </w:p>
        </w:tc>
        <w:tc>
          <w:tcPr>
            <w:tcW w:w="4320" w:type="dxa"/>
          </w:tcPr>
          <w:p w:rsidR="001C1AE9" w:rsidRDefault="001C1AE9">
            <w:pPr>
              <w:pStyle w:val="ConsPlusNormal"/>
            </w:pPr>
            <w:r>
              <w:t>уметь:</w:t>
            </w:r>
          </w:p>
          <w:p w:rsidR="001C1AE9" w:rsidRDefault="001C1AE9">
            <w:pPr>
              <w:pStyle w:val="ConsPlusNormal"/>
            </w:pPr>
            <w:r>
              <w:t>анализировать и прогнозировать экологические последствия различных видов производственной деятельности;</w:t>
            </w:r>
          </w:p>
          <w:p w:rsidR="001C1AE9" w:rsidRDefault="001C1AE9">
            <w:pPr>
              <w:pStyle w:val="ConsPlusNormal"/>
            </w:pPr>
            <w:r>
              <w:t>анализировать причины возникновения экологических аварий и катастроф;</w:t>
            </w:r>
          </w:p>
          <w:p w:rsidR="001C1AE9" w:rsidRDefault="001C1AE9">
            <w:pPr>
              <w:pStyle w:val="ConsPlusNormal"/>
            </w:pPr>
            <w:r>
              <w:t>выбирать методы, технологии и аппараты утилизации газовых выбросов, стоков, твердых отходов;</w:t>
            </w:r>
          </w:p>
          <w:p w:rsidR="001C1AE9" w:rsidRDefault="001C1AE9">
            <w:pPr>
              <w:pStyle w:val="ConsPlusNormal"/>
            </w:pPr>
            <w:r>
              <w:t>определить экологическую пригодность выпускаемой продукции;</w:t>
            </w:r>
          </w:p>
          <w:p w:rsidR="001C1AE9" w:rsidRDefault="001C1AE9">
            <w:pPr>
              <w:pStyle w:val="ConsPlusNormal"/>
            </w:pPr>
            <w:r>
              <w:t>оценивать состояние экологии окружающей среды на производственном объекте;</w:t>
            </w:r>
          </w:p>
          <w:p w:rsidR="001C1AE9" w:rsidRDefault="001C1AE9">
            <w:pPr>
              <w:pStyle w:val="ConsPlusNormal"/>
            </w:pPr>
            <w:r>
              <w:t>знать:</w:t>
            </w:r>
          </w:p>
          <w:p w:rsidR="001C1AE9" w:rsidRDefault="001C1AE9">
            <w:pPr>
              <w:pStyle w:val="ConsPlusNormal"/>
            </w:pPr>
            <w:r>
              <w:t>виды и классификацию природных ресурсов, условия устойчивого состояния экосистем;</w:t>
            </w:r>
          </w:p>
          <w:p w:rsidR="001C1AE9" w:rsidRDefault="001C1AE9">
            <w:pPr>
              <w:pStyle w:val="ConsPlusNormal"/>
            </w:pPr>
            <w:r>
              <w:t xml:space="preserve">задачи охраны окружающей среды, природоресурсный потенциал и охраняемые природные территории </w:t>
            </w:r>
            <w:r>
              <w:lastRenderedPageBreak/>
              <w:t>Российской Федерации;</w:t>
            </w:r>
          </w:p>
          <w:p w:rsidR="001C1AE9" w:rsidRDefault="001C1AE9">
            <w:pPr>
              <w:pStyle w:val="ConsPlusNormal"/>
            </w:pPr>
            <w:r>
              <w:t>основные источники и масштабы образования отходов производства;</w:t>
            </w:r>
          </w:p>
          <w:p w:rsidR="001C1AE9" w:rsidRDefault="001C1AE9">
            <w:pPr>
              <w:pStyle w:val="ConsPlusNormal"/>
            </w:pPr>
            <w:r>
              <w:t>основные источники техногенного воздействия на окружающую среду, способы предотвращения и улавливания выбросов, методы очистки промышленных сточных вод, принципы работы аппаратов обезвреживания и очистки газовых выбросов и стоков производств;</w:t>
            </w:r>
          </w:p>
          <w:p w:rsidR="001C1AE9" w:rsidRDefault="001C1AE9">
            <w:pPr>
              <w:pStyle w:val="ConsPlusNormal"/>
            </w:pPr>
            <w:r>
              <w:t>правовые основы, правила и нормы природопользования и экологической безопасности;</w:t>
            </w:r>
          </w:p>
          <w:p w:rsidR="001C1AE9" w:rsidRDefault="001C1AE9">
            <w:pPr>
              <w:pStyle w:val="ConsPlusNormal"/>
            </w:pPr>
            <w:r>
              <w:t>принципы и методы рационального природопользования, мониторинга окружающей среды, экологического контроля и экологического</w:t>
            </w:r>
          </w:p>
          <w:p w:rsidR="001C1AE9" w:rsidRDefault="001C1AE9">
            <w:pPr>
              <w:pStyle w:val="ConsPlusNormal"/>
            </w:pPr>
            <w:r>
              <w:t>регулирования;</w:t>
            </w:r>
          </w:p>
          <w:p w:rsidR="001C1AE9" w:rsidRDefault="001C1AE9">
            <w:pPr>
              <w:pStyle w:val="ConsPlusNormal"/>
            </w:pPr>
            <w:r>
              <w:t>принципы и правила международного сотрудничества в области природопользования и охраны окружающей среды.</w:t>
            </w:r>
          </w:p>
        </w:tc>
        <w:tc>
          <w:tcPr>
            <w:tcW w:w="2160" w:type="dxa"/>
          </w:tcPr>
          <w:p w:rsidR="001C1AE9" w:rsidRDefault="001C1AE9">
            <w:pPr>
              <w:pStyle w:val="ConsPlusNormal"/>
            </w:pPr>
          </w:p>
        </w:tc>
        <w:tc>
          <w:tcPr>
            <w:tcW w:w="1800" w:type="dxa"/>
          </w:tcPr>
          <w:p w:rsidR="001C1AE9" w:rsidRDefault="001C1AE9">
            <w:pPr>
              <w:pStyle w:val="ConsPlusNormal"/>
            </w:pPr>
          </w:p>
        </w:tc>
        <w:tc>
          <w:tcPr>
            <w:tcW w:w="1800" w:type="dxa"/>
          </w:tcPr>
          <w:p w:rsidR="001C1AE9" w:rsidRDefault="001C1AE9">
            <w:pPr>
              <w:pStyle w:val="ConsPlusNormal"/>
            </w:pPr>
            <w:r>
              <w:t>ЕН.02. Экологические основы природопользования</w:t>
            </w:r>
          </w:p>
        </w:tc>
        <w:tc>
          <w:tcPr>
            <w:tcW w:w="1620" w:type="dxa"/>
          </w:tcPr>
          <w:p w:rsidR="001C1AE9" w:rsidRDefault="001C1AE9">
            <w:pPr>
              <w:pStyle w:val="ConsPlusNormal"/>
            </w:pPr>
            <w:r>
              <w:t>ОК 1 - 5, 9</w:t>
            </w:r>
          </w:p>
          <w:p w:rsidR="001C1AE9" w:rsidRDefault="001C1AE9">
            <w:pPr>
              <w:pStyle w:val="ConsPlusNormal"/>
            </w:pPr>
            <w:r>
              <w:t>ПК 1.1 - 1.4, 2.1 - 2.4, 3.1 - 3.5, 4.1 - 4.3</w:t>
            </w:r>
          </w:p>
        </w:tc>
      </w:tr>
      <w:tr w:rsidR="001C1AE9">
        <w:tc>
          <w:tcPr>
            <w:tcW w:w="1320" w:type="dxa"/>
          </w:tcPr>
          <w:p w:rsidR="001C1AE9" w:rsidRDefault="001C1AE9">
            <w:pPr>
              <w:pStyle w:val="ConsPlusNormal"/>
            </w:pPr>
            <w:r>
              <w:lastRenderedPageBreak/>
              <w:t>П.00</w:t>
            </w:r>
          </w:p>
        </w:tc>
        <w:tc>
          <w:tcPr>
            <w:tcW w:w="4320" w:type="dxa"/>
          </w:tcPr>
          <w:p w:rsidR="001C1AE9" w:rsidRDefault="001C1AE9">
            <w:pPr>
              <w:pStyle w:val="ConsPlusNormal"/>
            </w:pPr>
            <w:r>
              <w:t>Профессиональный учебный цикл</w:t>
            </w:r>
          </w:p>
        </w:tc>
        <w:tc>
          <w:tcPr>
            <w:tcW w:w="2160" w:type="dxa"/>
          </w:tcPr>
          <w:p w:rsidR="001C1AE9" w:rsidRDefault="001C1AE9">
            <w:pPr>
              <w:pStyle w:val="ConsPlusNormal"/>
              <w:jc w:val="center"/>
            </w:pPr>
            <w:r>
              <w:t>2434</w:t>
            </w:r>
          </w:p>
        </w:tc>
        <w:tc>
          <w:tcPr>
            <w:tcW w:w="1800" w:type="dxa"/>
          </w:tcPr>
          <w:p w:rsidR="001C1AE9" w:rsidRDefault="001C1AE9">
            <w:pPr>
              <w:pStyle w:val="ConsPlusNormal"/>
              <w:jc w:val="center"/>
            </w:pPr>
            <w:r>
              <w:t>1622</w:t>
            </w:r>
          </w:p>
        </w:tc>
        <w:tc>
          <w:tcPr>
            <w:tcW w:w="1800" w:type="dxa"/>
          </w:tcPr>
          <w:p w:rsidR="001C1AE9" w:rsidRDefault="001C1AE9">
            <w:pPr>
              <w:pStyle w:val="ConsPlusNormal"/>
            </w:pPr>
          </w:p>
        </w:tc>
        <w:tc>
          <w:tcPr>
            <w:tcW w:w="1620" w:type="dxa"/>
          </w:tcPr>
          <w:p w:rsidR="001C1AE9" w:rsidRDefault="001C1AE9">
            <w:pPr>
              <w:pStyle w:val="ConsPlusNormal"/>
            </w:pPr>
          </w:p>
        </w:tc>
      </w:tr>
      <w:tr w:rsidR="001C1AE9">
        <w:tc>
          <w:tcPr>
            <w:tcW w:w="1320" w:type="dxa"/>
            <w:vMerge w:val="restart"/>
            <w:tcBorders>
              <w:bottom w:val="nil"/>
            </w:tcBorders>
          </w:tcPr>
          <w:p w:rsidR="001C1AE9" w:rsidRDefault="001C1AE9">
            <w:pPr>
              <w:pStyle w:val="ConsPlusNormal"/>
            </w:pPr>
            <w:r>
              <w:t>ОП.00</w:t>
            </w:r>
          </w:p>
        </w:tc>
        <w:tc>
          <w:tcPr>
            <w:tcW w:w="4320" w:type="dxa"/>
          </w:tcPr>
          <w:p w:rsidR="001C1AE9" w:rsidRDefault="001C1AE9">
            <w:pPr>
              <w:pStyle w:val="ConsPlusNormal"/>
            </w:pPr>
            <w:r>
              <w:t>Общепрофессиональные дисциплины</w:t>
            </w:r>
          </w:p>
        </w:tc>
        <w:tc>
          <w:tcPr>
            <w:tcW w:w="2160" w:type="dxa"/>
          </w:tcPr>
          <w:p w:rsidR="001C1AE9" w:rsidRDefault="001C1AE9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1800" w:type="dxa"/>
          </w:tcPr>
          <w:p w:rsidR="001C1AE9" w:rsidRDefault="001C1AE9">
            <w:pPr>
              <w:pStyle w:val="ConsPlusNormal"/>
              <w:jc w:val="center"/>
            </w:pPr>
            <w:r>
              <w:t>536</w:t>
            </w:r>
          </w:p>
        </w:tc>
        <w:tc>
          <w:tcPr>
            <w:tcW w:w="1800" w:type="dxa"/>
          </w:tcPr>
          <w:p w:rsidR="001C1AE9" w:rsidRDefault="001C1AE9">
            <w:pPr>
              <w:pStyle w:val="ConsPlusNormal"/>
            </w:pPr>
          </w:p>
        </w:tc>
        <w:tc>
          <w:tcPr>
            <w:tcW w:w="1620" w:type="dxa"/>
          </w:tcPr>
          <w:p w:rsidR="001C1AE9" w:rsidRDefault="001C1AE9">
            <w:pPr>
              <w:pStyle w:val="ConsPlusNormal"/>
            </w:pPr>
          </w:p>
        </w:tc>
      </w:tr>
      <w:tr w:rsidR="001C1AE9">
        <w:tc>
          <w:tcPr>
            <w:tcW w:w="1320" w:type="dxa"/>
            <w:vMerge/>
            <w:tcBorders>
              <w:bottom w:val="nil"/>
            </w:tcBorders>
          </w:tcPr>
          <w:p w:rsidR="001C1AE9" w:rsidRDefault="001C1AE9">
            <w:pPr>
              <w:pStyle w:val="ConsPlusNormal"/>
            </w:pPr>
          </w:p>
        </w:tc>
        <w:tc>
          <w:tcPr>
            <w:tcW w:w="4320" w:type="dxa"/>
          </w:tcPr>
          <w:p w:rsidR="001C1AE9" w:rsidRDefault="001C1AE9">
            <w:pPr>
              <w:pStyle w:val="ConsPlusNormal"/>
            </w:pPr>
            <w:r>
              <w:t>В результате изучения обязательной части учебного цикла обучающийся по общепрофессиональным дисциплинам должен:</w:t>
            </w:r>
          </w:p>
          <w:p w:rsidR="001C1AE9" w:rsidRDefault="001C1AE9">
            <w:pPr>
              <w:pStyle w:val="ConsPlusNormal"/>
            </w:pPr>
            <w:r>
              <w:t>уметь:</w:t>
            </w:r>
          </w:p>
          <w:p w:rsidR="001C1AE9" w:rsidRDefault="001C1AE9">
            <w:pPr>
              <w:pStyle w:val="ConsPlusNormal"/>
            </w:pPr>
            <w:r>
              <w:t>выполнять графические изображения технологического оборудования и технологических схем в ручной и машинной графике;</w:t>
            </w:r>
          </w:p>
          <w:p w:rsidR="001C1AE9" w:rsidRDefault="001C1AE9">
            <w:pPr>
              <w:pStyle w:val="ConsPlusNormal"/>
            </w:pPr>
            <w:r>
              <w:t>выполнять комплексные чертежи геометрических тел и проекции точек, лежащих на их поверхности, в ручной и машинной графике;</w:t>
            </w:r>
          </w:p>
          <w:p w:rsidR="001C1AE9" w:rsidRDefault="001C1AE9">
            <w:pPr>
              <w:pStyle w:val="ConsPlusNormal"/>
            </w:pPr>
            <w:r>
              <w:t>выполнять эскизы, технические рисунки и чертежи деталей, их элементов, узлов в ручной и машинной графике;</w:t>
            </w:r>
          </w:p>
          <w:p w:rsidR="001C1AE9" w:rsidRDefault="001C1AE9">
            <w:pPr>
              <w:pStyle w:val="ConsPlusNormal"/>
            </w:pPr>
            <w:r>
              <w:t xml:space="preserve">оформлять технологическую и конструкторскую документацию в соответствии с действующей нормативно-технической </w:t>
            </w:r>
            <w:r>
              <w:lastRenderedPageBreak/>
              <w:t>документацией;</w:t>
            </w:r>
          </w:p>
          <w:p w:rsidR="001C1AE9" w:rsidRDefault="001C1AE9">
            <w:pPr>
              <w:pStyle w:val="ConsPlusNormal"/>
            </w:pPr>
            <w:r>
              <w:t>читать чертежи, технологические схемы, спецификации и технологическую документацию по профилю специальности;</w:t>
            </w:r>
          </w:p>
          <w:p w:rsidR="001C1AE9" w:rsidRDefault="001C1AE9">
            <w:pPr>
              <w:pStyle w:val="ConsPlusNormal"/>
            </w:pPr>
            <w:r>
              <w:t>знать:</w:t>
            </w:r>
          </w:p>
          <w:p w:rsidR="001C1AE9" w:rsidRDefault="001C1AE9">
            <w:pPr>
              <w:pStyle w:val="ConsPlusNormal"/>
            </w:pPr>
            <w:r>
              <w:t>законы, методы и приемы проекционного черчения;</w:t>
            </w:r>
          </w:p>
          <w:p w:rsidR="001C1AE9" w:rsidRDefault="001C1AE9">
            <w:pPr>
              <w:pStyle w:val="ConsPlusNormal"/>
            </w:pPr>
            <w:r>
              <w:t>классы точности и их обозначение на чертежах;</w:t>
            </w:r>
          </w:p>
          <w:p w:rsidR="001C1AE9" w:rsidRDefault="001C1AE9">
            <w:pPr>
              <w:pStyle w:val="ConsPlusNormal"/>
            </w:pPr>
            <w:r>
              <w:t>правила оформления и чтения конструкторской и технологической документации;</w:t>
            </w:r>
          </w:p>
          <w:p w:rsidR="001C1AE9" w:rsidRDefault="001C1AE9">
            <w:pPr>
              <w:pStyle w:val="ConsPlusNormal"/>
            </w:pPr>
            <w:r>
              <w:t>правила выполнения чертежей, технических рисунков, эскизов и схем, геометрические построения и правила вычерчивания технических деталей;</w:t>
            </w:r>
          </w:p>
          <w:p w:rsidR="001C1AE9" w:rsidRDefault="001C1AE9">
            <w:pPr>
              <w:pStyle w:val="ConsPlusNormal"/>
            </w:pPr>
            <w:r>
              <w:t>способы графического представления технологического оборудования и выполнения технологических схем в ручной и машинной графике;</w:t>
            </w:r>
          </w:p>
          <w:p w:rsidR="001C1AE9" w:rsidRDefault="001C1AE9">
            <w:pPr>
              <w:pStyle w:val="ConsPlusNormal"/>
            </w:pPr>
            <w:r>
              <w:t>технику и принципы нанесения размеров;</w:t>
            </w:r>
          </w:p>
          <w:p w:rsidR="001C1AE9" w:rsidRDefault="001C1AE9">
            <w:pPr>
              <w:pStyle w:val="ConsPlusNormal"/>
            </w:pPr>
            <w:r>
              <w:t>типы и назначение спецификаций, правила их чтения и составления;</w:t>
            </w:r>
          </w:p>
          <w:p w:rsidR="001C1AE9" w:rsidRDefault="001C1AE9">
            <w:pPr>
              <w:pStyle w:val="ConsPlusNormal"/>
            </w:pPr>
            <w:r>
              <w:t xml:space="preserve">требования государственных </w:t>
            </w:r>
            <w:r>
              <w:lastRenderedPageBreak/>
              <w:t>стандартов Единой системы конструкторской документации и Единой системы технологической документации;</w:t>
            </w:r>
          </w:p>
        </w:tc>
        <w:tc>
          <w:tcPr>
            <w:tcW w:w="2160" w:type="dxa"/>
          </w:tcPr>
          <w:p w:rsidR="001C1AE9" w:rsidRDefault="001C1AE9">
            <w:pPr>
              <w:pStyle w:val="ConsPlusNormal"/>
            </w:pPr>
          </w:p>
        </w:tc>
        <w:tc>
          <w:tcPr>
            <w:tcW w:w="1800" w:type="dxa"/>
          </w:tcPr>
          <w:p w:rsidR="001C1AE9" w:rsidRDefault="001C1AE9">
            <w:pPr>
              <w:pStyle w:val="ConsPlusNormal"/>
              <w:jc w:val="center"/>
            </w:pPr>
          </w:p>
        </w:tc>
        <w:tc>
          <w:tcPr>
            <w:tcW w:w="1800" w:type="dxa"/>
          </w:tcPr>
          <w:p w:rsidR="001C1AE9" w:rsidRDefault="001C1AE9">
            <w:pPr>
              <w:pStyle w:val="ConsPlusNormal"/>
            </w:pPr>
            <w:r>
              <w:t>ОП.01. Инженерная графика</w:t>
            </w:r>
          </w:p>
        </w:tc>
        <w:tc>
          <w:tcPr>
            <w:tcW w:w="1620" w:type="dxa"/>
          </w:tcPr>
          <w:p w:rsidR="001C1AE9" w:rsidRDefault="001C1AE9">
            <w:pPr>
              <w:pStyle w:val="ConsPlusNormal"/>
            </w:pPr>
            <w:r>
              <w:t>ОК 1 - 5, 9</w:t>
            </w:r>
          </w:p>
          <w:p w:rsidR="001C1AE9" w:rsidRDefault="001C1AE9">
            <w:pPr>
              <w:pStyle w:val="ConsPlusNormal"/>
            </w:pPr>
            <w:r>
              <w:t>ПК 1.1, 2.2, 3.1, 4.2, 4.3</w:t>
            </w:r>
          </w:p>
        </w:tc>
      </w:tr>
      <w:tr w:rsidR="001C1AE9">
        <w:tc>
          <w:tcPr>
            <w:tcW w:w="1320" w:type="dxa"/>
            <w:vMerge/>
            <w:tcBorders>
              <w:bottom w:val="nil"/>
            </w:tcBorders>
          </w:tcPr>
          <w:p w:rsidR="001C1AE9" w:rsidRDefault="001C1AE9">
            <w:pPr>
              <w:pStyle w:val="ConsPlusNormal"/>
            </w:pPr>
          </w:p>
        </w:tc>
        <w:tc>
          <w:tcPr>
            <w:tcW w:w="4320" w:type="dxa"/>
          </w:tcPr>
          <w:p w:rsidR="001C1AE9" w:rsidRDefault="001C1AE9">
            <w:pPr>
              <w:pStyle w:val="ConsPlusNormal"/>
            </w:pPr>
            <w:r>
              <w:t>уметь:</w:t>
            </w:r>
          </w:p>
          <w:p w:rsidR="001C1AE9" w:rsidRDefault="001C1AE9">
            <w:pPr>
              <w:pStyle w:val="ConsPlusNormal"/>
            </w:pPr>
            <w:r>
              <w:t>подбирать устройства электронной техники,</w:t>
            </w:r>
          </w:p>
          <w:p w:rsidR="001C1AE9" w:rsidRDefault="001C1AE9">
            <w:pPr>
              <w:pStyle w:val="ConsPlusNormal"/>
            </w:pPr>
            <w:r>
              <w:t>электрические приборы и оборудование с определенными параметрами и характеристиками;</w:t>
            </w:r>
          </w:p>
          <w:p w:rsidR="001C1AE9" w:rsidRDefault="001C1AE9">
            <w:pPr>
              <w:pStyle w:val="ConsPlusNormal"/>
            </w:pPr>
            <w:r>
              <w:t>правильно эксплуатировать электрооборудование и механизмы передачи движения технологических машин и аппаратов;</w:t>
            </w:r>
          </w:p>
          <w:p w:rsidR="001C1AE9" w:rsidRDefault="001C1AE9">
            <w:pPr>
              <w:pStyle w:val="ConsPlusNormal"/>
            </w:pPr>
            <w:r>
              <w:t>рассчитывать параметры электрических, магнитных цепей;</w:t>
            </w:r>
          </w:p>
          <w:p w:rsidR="001C1AE9" w:rsidRDefault="001C1AE9">
            <w:pPr>
              <w:pStyle w:val="ConsPlusNormal"/>
            </w:pPr>
            <w:r>
              <w:t>снимать показания электроизмерительных приборов и приспособлений и пользоваться ими;</w:t>
            </w:r>
          </w:p>
          <w:p w:rsidR="001C1AE9" w:rsidRDefault="001C1AE9">
            <w:pPr>
              <w:pStyle w:val="ConsPlusNormal"/>
            </w:pPr>
            <w:r>
              <w:t>собирать электрические схемы;</w:t>
            </w:r>
          </w:p>
          <w:p w:rsidR="001C1AE9" w:rsidRDefault="001C1AE9">
            <w:pPr>
              <w:pStyle w:val="ConsPlusNormal"/>
            </w:pPr>
            <w:r>
              <w:t>читать принципиальные, электрические и монтажные схемы;</w:t>
            </w:r>
          </w:p>
          <w:p w:rsidR="001C1AE9" w:rsidRDefault="001C1AE9">
            <w:pPr>
              <w:pStyle w:val="ConsPlusNormal"/>
            </w:pPr>
            <w:r>
              <w:t>знать:</w:t>
            </w:r>
          </w:p>
          <w:p w:rsidR="001C1AE9" w:rsidRDefault="001C1AE9">
            <w:pPr>
              <w:pStyle w:val="ConsPlusNormal"/>
            </w:pPr>
            <w:r>
              <w:t xml:space="preserve">классификацию электронных </w:t>
            </w:r>
            <w:r>
              <w:lastRenderedPageBreak/>
              <w:t>приборов, их устройство и область применения;</w:t>
            </w:r>
          </w:p>
          <w:p w:rsidR="001C1AE9" w:rsidRDefault="001C1AE9">
            <w:pPr>
              <w:pStyle w:val="ConsPlusNormal"/>
            </w:pPr>
            <w:r>
              <w:t>методы расчета и измерения основных параметров электрических, магнитных цепей;</w:t>
            </w:r>
          </w:p>
          <w:p w:rsidR="001C1AE9" w:rsidRDefault="001C1AE9">
            <w:pPr>
              <w:pStyle w:val="ConsPlusNormal"/>
            </w:pPr>
            <w:r>
              <w:t>основные законы электротехники;</w:t>
            </w:r>
          </w:p>
          <w:p w:rsidR="001C1AE9" w:rsidRDefault="001C1AE9">
            <w:pPr>
              <w:pStyle w:val="ConsPlusNormal"/>
            </w:pPr>
            <w:r>
              <w:t>основные правила эксплуатации электрооборудования и методы измерения электрических величин;</w:t>
            </w:r>
          </w:p>
          <w:p w:rsidR="001C1AE9" w:rsidRDefault="001C1AE9">
            <w:pPr>
              <w:pStyle w:val="ConsPlusNormal"/>
            </w:pPr>
            <w:r>
              <w:t>основы теории электрических машин, принцип работы типовых электрических устройств;</w:t>
            </w:r>
          </w:p>
          <w:p w:rsidR="001C1AE9" w:rsidRDefault="001C1AE9">
            <w:pPr>
              <w:pStyle w:val="ConsPlusNormal"/>
            </w:pPr>
            <w:r>
              <w:t>основы физических процессов в проводниках, полупроводниках и диэлектриках;</w:t>
            </w:r>
          </w:p>
          <w:p w:rsidR="001C1AE9" w:rsidRDefault="001C1AE9">
            <w:pPr>
              <w:pStyle w:val="ConsPlusNormal"/>
            </w:pPr>
            <w:r>
              <w:t>параметры электрических схем и единицы их измерения;</w:t>
            </w:r>
          </w:p>
          <w:p w:rsidR="001C1AE9" w:rsidRDefault="001C1AE9">
            <w:pPr>
              <w:pStyle w:val="ConsPlusNormal"/>
            </w:pPr>
            <w:r>
              <w:t>принципы выбора электрических и электронных устройств и приборов;</w:t>
            </w:r>
          </w:p>
          <w:p w:rsidR="001C1AE9" w:rsidRDefault="001C1AE9">
            <w:pPr>
              <w:pStyle w:val="ConsPlusNormal"/>
            </w:pPr>
            <w:r>
              <w:t>принципы действия, устройство, основные характеристики электротехнических и электронных устройств и приборов;</w:t>
            </w:r>
          </w:p>
          <w:p w:rsidR="001C1AE9" w:rsidRDefault="001C1AE9">
            <w:pPr>
              <w:pStyle w:val="ConsPlusNormal"/>
            </w:pPr>
            <w:r>
              <w:t xml:space="preserve">свойства проводников, полупроводников, </w:t>
            </w:r>
            <w:r>
              <w:lastRenderedPageBreak/>
              <w:t>электроизоляционных, магнитных материалов;</w:t>
            </w:r>
          </w:p>
          <w:p w:rsidR="001C1AE9" w:rsidRDefault="001C1AE9">
            <w:pPr>
              <w:pStyle w:val="ConsPlusNormal"/>
            </w:pPr>
            <w:r>
              <w:t>способы получения, передачи и использования электрической энергии;</w:t>
            </w:r>
          </w:p>
          <w:p w:rsidR="001C1AE9" w:rsidRDefault="001C1AE9">
            <w:pPr>
              <w:pStyle w:val="ConsPlusNormal"/>
            </w:pPr>
            <w:r>
              <w:t>устройство, принцип действия и основные характеристики электротехнических приборов;</w:t>
            </w:r>
          </w:p>
          <w:p w:rsidR="001C1AE9" w:rsidRDefault="001C1AE9">
            <w:pPr>
              <w:pStyle w:val="ConsPlusNormal"/>
            </w:pPr>
            <w:r>
              <w:t>характеристики и параметры электрических и магнитных полей;</w:t>
            </w:r>
          </w:p>
        </w:tc>
        <w:tc>
          <w:tcPr>
            <w:tcW w:w="2160" w:type="dxa"/>
          </w:tcPr>
          <w:p w:rsidR="001C1AE9" w:rsidRDefault="001C1AE9">
            <w:pPr>
              <w:pStyle w:val="ConsPlusNormal"/>
            </w:pPr>
          </w:p>
        </w:tc>
        <w:tc>
          <w:tcPr>
            <w:tcW w:w="1800" w:type="dxa"/>
          </w:tcPr>
          <w:p w:rsidR="001C1AE9" w:rsidRDefault="001C1AE9">
            <w:pPr>
              <w:pStyle w:val="ConsPlusNormal"/>
            </w:pPr>
          </w:p>
        </w:tc>
        <w:tc>
          <w:tcPr>
            <w:tcW w:w="1800" w:type="dxa"/>
          </w:tcPr>
          <w:p w:rsidR="001C1AE9" w:rsidRDefault="001C1AE9">
            <w:pPr>
              <w:pStyle w:val="ConsPlusNormal"/>
            </w:pPr>
            <w:r>
              <w:t>ОП.02.</w:t>
            </w:r>
          </w:p>
          <w:p w:rsidR="001C1AE9" w:rsidRDefault="001C1AE9">
            <w:pPr>
              <w:pStyle w:val="ConsPlusNormal"/>
            </w:pPr>
            <w:r>
              <w:t>Электротехника и электроника</w:t>
            </w:r>
          </w:p>
        </w:tc>
        <w:tc>
          <w:tcPr>
            <w:tcW w:w="1620" w:type="dxa"/>
          </w:tcPr>
          <w:p w:rsidR="001C1AE9" w:rsidRDefault="001C1AE9">
            <w:pPr>
              <w:pStyle w:val="ConsPlusNormal"/>
            </w:pPr>
            <w:r>
              <w:t>ОК 1 - 5, 9</w:t>
            </w:r>
          </w:p>
          <w:p w:rsidR="001C1AE9" w:rsidRDefault="001C1AE9">
            <w:pPr>
              <w:pStyle w:val="ConsPlusNormal"/>
            </w:pPr>
            <w:r>
              <w:t>ПК 1.1 - 1.4, 2.1 - 2.4</w:t>
            </w:r>
          </w:p>
        </w:tc>
      </w:tr>
      <w:tr w:rsidR="001C1AE9">
        <w:tc>
          <w:tcPr>
            <w:tcW w:w="1320" w:type="dxa"/>
            <w:vMerge/>
            <w:tcBorders>
              <w:bottom w:val="nil"/>
            </w:tcBorders>
          </w:tcPr>
          <w:p w:rsidR="001C1AE9" w:rsidRDefault="001C1AE9">
            <w:pPr>
              <w:pStyle w:val="ConsPlusNormal"/>
            </w:pPr>
          </w:p>
        </w:tc>
        <w:tc>
          <w:tcPr>
            <w:tcW w:w="4320" w:type="dxa"/>
          </w:tcPr>
          <w:p w:rsidR="001C1AE9" w:rsidRDefault="001C1AE9">
            <w:pPr>
              <w:pStyle w:val="ConsPlusNormal"/>
            </w:pPr>
            <w:r>
              <w:t>уметь:</w:t>
            </w:r>
          </w:p>
          <w:p w:rsidR="001C1AE9" w:rsidRDefault="001C1AE9">
            <w:pPr>
              <w:pStyle w:val="ConsPlusNormal"/>
            </w:pPr>
            <w:r>
              <w:t>использовать в профессиональной деятельности документацию систем качества;</w:t>
            </w:r>
          </w:p>
          <w:p w:rsidR="001C1AE9" w:rsidRDefault="001C1AE9">
            <w:pPr>
              <w:pStyle w:val="ConsPlusNormal"/>
            </w:pPr>
            <w:r>
              <w:t>оформлять технологическую и техническую документацию в соответствии с действующими нормативными правовыми актами;</w:t>
            </w:r>
          </w:p>
          <w:p w:rsidR="001C1AE9" w:rsidRDefault="001C1AE9">
            <w:pPr>
              <w:pStyle w:val="ConsPlusNormal"/>
            </w:pPr>
            <w:r>
              <w:t>приводить несистемные величины измерений в соответствие с действующими стандартами и международной системой единиц СИ;</w:t>
            </w:r>
          </w:p>
          <w:p w:rsidR="001C1AE9" w:rsidRDefault="001C1AE9">
            <w:pPr>
              <w:pStyle w:val="ConsPlusNormal"/>
            </w:pPr>
            <w:r>
              <w:t xml:space="preserve">применять требования нормативных документов к основным видам продукции </w:t>
            </w:r>
            <w:r>
              <w:lastRenderedPageBreak/>
              <w:t>(услуг) и процессов;</w:t>
            </w:r>
          </w:p>
          <w:p w:rsidR="001C1AE9" w:rsidRDefault="001C1AE9">
            <w:pPr>
              <w:pStyle w:val="ConsPlusNormal"/>
            </w:pPr>
            <w:r>
              <w:t>знать:</w:t>
            </w:r>
          </w:p>
          <w:p w:rsidR="001C1AE9" w:rsidRDefault="001C1AE9">
            <w:pPr>
              <w:pStyle w:val="ConsPlusNormal"/>
            </w:pPr>
            <w:r>
              <w:t>задачи стандартизации, ее экономическую</w:t>
            </w:r>
          </w:p>
          <w:p w:rsidR="001C1AE9" w:rsidRDefault="001C1AE9">
            <w:pPr>
              <w:pStyle w:val="ConsPlusNormal"/>
            </w:pPr>
            <w:r>
              <w:t>эффективность;</w:t>
            </w:r>
          </w:p>
          <w:p w:rsidR="001C1AE9" w:rsidRDefault="001C1AE9">
            <w:pPr>
              <w:pStyle w:val="ConsPlusNormal"/>
            </w:pPr>
            <w:r>
              <w:t>основные положения систем (комплексов) общетехнических и организационно-методических стандартов;</w:t>
            </w:r>
          </w:p>
          <w:p w:rsidR="001C1AE9" w:rsidRDefault="001C1AE9">
            <w:pPr>
              <w:pStyle w:val="ConsPlusNormal"/>
            </w:pPr>
            <w:r>
              <w:t>основные понятия и определения метрологии, стандартизации, сертификации и документации систем качества;</w:t>
            </w:r>
          </w:p>
          <w:p w:rsidR="001C1AE9" w:rsidRDefault="001C1AE9">
            <w:pPr>
              <w:pStyle w:val="ConsPlusNormal"/>
            </w:pPr>
            <w:r>
              <w:t>терминологию и единицы измерения величин в соответствии с действующими стандартами и международной системой единиц СИ;</w:t>
            </w:r>
          </w:p>
          <w:p w:rsidR="001C1AE9" w:rsidRDefault="001C1AE9">
            <w:pPr>
              <w:pStyle w:val="ConsPlusNormal"/>
            </w:pPr>
            <w:r>
              <w:t>формы подтверждения качества;</w:t>
            </w:r>
          </w:p>
        </w:tc>
        <w:tc>
          <w:tcPr>
            <w:tcW w:w="2160" w:type="dxa"/>
          </w:tcPr>
          <w:p w:rsidR="001C1AE9" w:rsidRDefault="001C1AE9">
            <w:pPr>
              <w:pStyle w:val="ConsPlusNormal"/>
            </w:pPr>
          </w:p>
        </w:tc>
        <w:tc>
          <w:tcPr>
            <w:tcW w:w="1800" w:type="dxa"/>
          </w:tcPr>
          <w:p w:rsidR="001C1AE9" w:rsidRDefault="001C1AE9">
            <w:pPr>
              <w:pStyle w:val="ConsPlusNormal"/>
            </w:pPr>
          </w:p>
        </w:tc>
        <w:tc>
          <w:tcPr>
            <w:tcW w:w="1800" w:type="dxa"/>
          </w:tcPr>
          <w:p w:rsidR="001C1AE9" w:rsidRDefault="001C1AE9">
            <w:pPr>
              <w:pStyle w:val="ConsPlusNormal"/>
            </w:pPr>
            <w:r>
              <w:t>ОП.03. Метрология, стандартизация и сертификация</w:t>
            </w:r>
          </w:p>
        </w:tc>
        <w:tc>
          <w:tcPr>
            <w:tcW w:w="1620" w:type="dxa"/>
          </w:tcPr>
          <w:p w:rsidR="001C1AE9" w:rsidRDefault="001C1AE9">
            <w:pPr>
              <w:pStyle w:val="ConsPlusNormal"/>
            </w:pPr>
            <w:r>
              <w:t>ОК 1 - 5, 9</w:t>
            </w:r>
          </w:p>
          <w:p w:rsidR="001C1AE9" w:rsidRDefault="001C1AE9">
            <w:pPr>
              <w:pStyle w:val="ConsPlusNormal"/>
            </w:pPr>
            <w:r>
              <w:t>ПК 1.1 - 1.4, 2.1 - 2.4, 4.1 - 4.3</w:t>
            </w:r>
          </w:p>
        </w:tc>
      </w:tr>
      <w:tr w:rsidR="001C1AE9">
        <w:tc>
          <w:tcPr>
            <w:tcW w:w="1320" w:type="dxa"/>
            <w:vMerge/>
            <w:tcBorders>
              <w:bottom w:val="nil"/>
            </w:tcBorders>
          </w:tcPr>
          <w:p w:rsidR="001C1AE9" w:rsidRDefault="001C1AE9">
            <w:pPr>
              <w:pStyle w:val="ConsPlusNormal"/>
            </w:pPr>
          </w:p>
        </w:tc>
        <w:tc>
          <w:tcPr>
            <w:tcW w:w="4320" w:type="dxa"/>
          </w:tcPr>
          <w:p w:rsidR="001C1AE9" w:rsidRDefault="001C1AE9">
            <w:pPr>
              <w:pStyle w:val="ConsPlusNormal"/>
            </w:pPr>
            <w:r>
              <w:t>уметь:</w:t>
            </w:r>
          </w:p>
          <w:p w:rsidR="001C1AE9" w:rsidRDefault="001C1AE9">
            <w:pPr>
              <w:pStyle w:val="ConsPlusNormal"/>
            </w:pPr>
            <w:r>
              <w:t>определять напряжения в конструкционных элементах;</w:t>
            </w:r>
          </w:p>
          <w:p w:rsidR="001C1AE9" w:rsidRDefault="001C1AE9">
            <w:pPr>
              <w:pStyle w:val="ConsPlusNormal"/>
            </w:pPr>
            <w:r>
              <w:t>определять передаточное отношение;</w:t>
            </w:r>
          </w:p>
          <w:p w:rsidR="001C1AE9" w:rsidRDefault="001C1AE9">
            <w:pPr>
              <w:pStyle w:val="ConsPlusNormal"/>
            </w:pPr>
            <w:r>
              <w:t>проводить расчет и проектировать детали и сборочные единицы общего назначения;</w:t>
            </w:r>
          </w:p>
          <w:p w:rsidR="001C1AE9" w:rsidRDefault="001C1AE9">
            <w:pPr>
              <w:pStyle w:val="ConsPlusNormal"/>
            </w:pPr>
            <w:r>
              <w:lastRenderedPageBreak/>
              <w:t>проводить сборочно-разборочные работы в соответствии с характером соединений деталей и сборочных единиц;</w:t>
            </w:r>
          </w:p>
          <w:p w:rsidR="001C1AE9" w:rsidRDefault="001C1AE9">
            <w:pPr>
              <w:pStyle w:val="ConsPlusNormal"/>
            </w:pPr>
            <w:r>
              <w:t>производить расчеты на сжатие, срез и смятие;</w:t>
            </w:r>
          </w:p>
          <w:p w:rsidR="001C1AE9" w:rsidRDefault="001C1AE9">
            <w:pPr>
              <w:pStyle w:val="ConsPlusNormal"/>
            </w:pPr>
            <w:r>
              <w:t>производить расчеты элементов конструкций на прочность, жесткость и устойчивость;</w:t>
            </w:r>
          </w:p>
          <w:p w:rsidR="001C1AE9" w:rsidRDefault="001C1AE9">
            <w:pPr>
              <w:pStyle w:val="ConsPlusNormal"/>
            </w:pPr>
            <w:r>
              <w:t>собирать конструкции из деталей по чертежам и схемам;</w:t>
            </w:r>
          </w:p>
          <w:p w:rsidR="001C1AE9" w:rsidRDefault="001C1AE9">
            <w:pPr>
              <w:pStyle w:val="ConsPlusNormal"/>
            </w:pPr>
            <w:r>
              <w:t>читать кинематические схемы;</w:t>
            </w:r>
          </w:p>
          <w:p w:rsidR="001C1AE9" w:rsidRDefault="001C1AE9">
            <w:pPr>
              <w:pStyle w:val="ConsPlusNormal"/>
            </w:pPr>
            <w:r>
              <w:t>знать:</w:t>
            </w:r>
          </w:p>
          <w:p w:rsidR="001C1AE9" w:rsidRDefault="001C1AE9">
            <w:pPr>
              <w:pStyle w:val="ConsPlusNormal"/>
            </w:pPr>
            <w:r>
              <w:t>виды движений и преобразующие движения механизмы;</w:t>
            </w:r>
          </w:p>
          <w:p w:rsidR="001C1AE9" w:rsidRDefault="001C1AE9">
            <w:pPr>
              <w:pStyle w:val="ConsPlusNormal"/>
            </w:pPr>
            <w:r>
              <w:t>виды износа и деформаций деталей и узлов;</w:t>
            </w:r>
          </w:p>
          <w:p w:rsidR="001C1AE9" w:rsidRDefault="001C1AE9">
            <w:pPr>
              <w:pStyle w:val="ConsPlusNormal"/>
            </w:pPr>
            <w:r>
              <w:t>виды передач; их устройство, назначение, преимущества и недостатки, условные обозначения на схемах;</w:t>
            </w:r>
          </w:p>
          <w:p w:rsidR="001C1AE9" w:rsidRDefault="001C1AE9">
            <w:pPr>
              <w:pStyle w:val="ConsPlusNormal"/>
            </w:pPr>
            <w:r>
              <w:t>кинематику механизмов, соединения деталей машин, механические передачи, виды и устройство передач;</w:t>
            </w:r>
          </w:p>
          <w:p w:rsidR="001C1AE9" w:rsidRDefault="001C1AE9">
            <w:pPr>
              <w:pStyle w:val="ConsPlusNormal"/>
            </w:pPr>
            <w:r>
              <w:t xml:space="preserve">методику расчета конструкций на прочность, жесткость и устойчивость при различных </w:t>
            </w:r>
            <w:r>
              <w:lastRenderedPageBreak/>
              <w:t>видах деформации;</w:t>
            </w:r>
          </w:p>
          <w:p w:rsidR="001C1AE9" w:rsidRDefault="001C1AE9">
            <w:pPr>
              <w:pStyle w:val="ConsPlusNormal"/>
            </w:pPr>
            <w:r>
              <w:t>методику расчета на сжатие, срез и смятие;</w:t>
            </w:r>
          </w:p>
          <w:p w:rsidR="001C1AE9" w:rsidRDefault="001C1AE9">
            <w:pPr>
              <w:pStyle w:val="ConsPlusNormal"/>
            </w:pPr>
            <w:r>
              <w:t>назначение и классификацию подшипников;</w:t>
            </w:r>
          </w:p>
          <w:p w:rsidR="001C1AE9" w:rsidRDefault="001C1AE9">
            <w:pPr>
              <w:pStyle w:val="ConsPlusNormal"/>
            </w:pPr>
            <w:r>
              <w:t>характер соединения основных сборочных единиц и деталей;</w:t>
            </w:r>
          </w:p>
          <w:p w:rsidR="001C1AE9" w:rsidRDefault="001C1AE9">
            <w:pPr>
              <w:pStyle w:val="ConsPlusNormal"/>
            </w:pPr>
            <w:r>
              <w:t>основные типы смазочных устройств;</w:t>
            </w:r>
          </w:p>
          <w:p w:rsidR="001C1AE9" w:rsidRDefault="001C1AE9">
            <w:pPr>
              <w:pStyle w:val="ConsPlusNormal"/>
            </w:pPr>
            <w:r>
              <w:t>типы, назначение, устройство редукторов;</w:t>
            </w:r>
          </w:p>
          <w:p w:rsidR="001C1AE9" w:rsidRDefault="001C1AE9">
            <w:pPr>
              <w:pStyle w:val="ConsPlusNormal"/>
            </w:pPr>
            <w:r>
              <w:t>трение, его виды, роль трения в технике;</w:t>
            </w:r>
          </w:p>
          <w:p w:rsidR="001C1AE9" w:rsidRDefault="001C1AE9">
            <w:pPr>
              <w:pStyle w:val="ConsPlusNormal"/>
            </w:pPr>
            <w:r>
              <w:t>устройство и назначение инструментов и контрольно-измерительных приборов, используемых при техническом обслуживании и ремонте оборудования;</w:t>
            </w:r>
          </w:p>
        </w:tc>
        <w:tc>
          <w:tcPr>
            <w:tcW w:w="2160" w:type="dxa"/>
          </w:tcPr>
          <w:p w:rsidR="001C1AE9" w:rsidRDefault="001C1AE9">
            <w:pPr>
              <w:pStyle w:val="ConsPlusNormal"/>
            </w:pPr>
          </w:p>
        </w:tc>
        <w:tc>
          <w:tcPr>
            <w:tcW w:w="1800" w:type="dxa"/>
          </w:tcPr>
          <w:p w:rsidR="001C1AE9" w:rsidRDefault="001C1AE9">
            <w:pPr>
              <w:pStyle w:val="ConsPlusNormal"/>
            </w:pPr>
          </w:p>
        </w:tc>
        <w:tc>
          <w:tcPr>
            <w:tcW w:w="1800" w:type="dxa"/>
          </w:tcPr>
          <w:p w:rsidR="001C1AE9" w:rsidRDefault="001C1AE9">
            <w:pPr>
              <w:pStyle w:val="ConsPlusNormal"/>
            </w:pPr>
            <w:r>
              <w:t>ОП.04. Техническая механика</w:t>
            </w:r>
          </w:p>
        </w:tc>
        <w:tc>
          <w:tcPr>
            <w:tcW w:w="1620" w:type="dxa"/>
          </w:tcPr>
          <w:p w:rsidR="001C1AE9" w:rsidRDefault="001C1AE9">
            <w:pPr>
              <w:pStyle w:val="ConsPlusNormal"/>
            </w:pPr>
            <w:r>
              <w:t>ОК 1 - 5, 9</w:t>
            </w:r>
          </w:p>
          <w:p w:rsidR="001C1AE9" w:rsidRDefault="001C1AE9">
            <w:pPr>
              <w:pStyle w:val="ConsPlusNormal"/>
            </w:pPr>
            <w:r>
              <w:t>ПК 1.1 - 1.4, 2.1 - 2.4, 4.2</w:t>
            </w:r>
          </w:p>
        </w:tc>
      </w:tr>
      <w:tr w:rsidR="001C1AE9">
        <w:tc>
          <w:tcPr>
            <w:tcW w:w="1320" w:type="dxa"/>
            <w:vMerge/>
            <w:tcBorders>
              <w:bottom w:val="nil"/>
            </w:tcBorders>
          </w:tcPr>
          <w:p w:rsidR="001C1AE9" w:rsidRDefault="001C1AE9">
            <w:pPr>
              <w:pStyle w:val="ConsPlusNormal"/>
            </w:pPr>
          </w:p>
        </w:tc>
        <w:tc>
          <w:tcPr>
            <w:tcW w:w="4320" w:type="dxa"/>
          </w:tcPr>
          <w:p w:rsidR="001C1AE9" w:rsidRDefault="001C1AE9">
            <w:pPr>
              <w:pStyle w:val="ConsPlusNormal"/>
            </w:pPr>
            <w:r>
              <w:t>уметь:</w:t>
            </w:r>
          </w:p>
          <w:p w:rsidR="001C1AE9" w:rsidRDefault="001C1AE9">
            <w:pPr>
              <w:pStyle w:val="ConsPlusNormal"/>
            </w:pPr>
            <w:r>
              <w:t xml:space="preserve">определять свойства конструкционных и сырьевых материалов, применяемых в производстве, по маркировке, внешнему виду, происхождению, свойствам, составу, назначению и способу приготовления, и </w:t>
            </w:r>
            <w:r>
              <w:lastRenderedPageBreak/>
              <w:t>квалифицировать их;</w:t>
            </w:r>
          </w:p>
          <w:p w:rsidR="001C1AE9" w:rsidRDefault="001C1AE9">
            <w:pPr>
              <w:pStyle w:val="ConsPlusNormal"/>
            </w:pPr>
            <w:r>
              <w:t>определять твердость материалов;</w:t>
            </w:r>
          </w:p>
          <w:p w:rsidR="001C1AE9" w:rsidRDefault="001C1AE9">
            <w:pPr>
              <w:pStyle w:val="ConsPlusNormal"/>
            </w:pPr>
            <w:r>
              <w:t>определять режимы отжига, закалки и отпуска стали;</w:t>
            </w:r>
          </w:p>
          <w:p w:rsidR="001C1AE9" w:rsidRDefault="001C1AE9">
            <w:pPr>
              <w:pStyle w:val="ConsPlusNormal"/>
            </w:pPr>
            <w:r>
              <w:t>подбирать конструкционные материалы по их назначению и условиям эксплуатации;</w:t>
            </w:r>
          </w:p>
          <w:p w:rsidR="001C1AE9" w:rsidRDefault="001C1AE9">
            <w:pPr>
              <w:pStyle w:val="ConsPlusNormal"/>
            </w:pPr>
            <w:r>
              <w:t>подбирать способы и режимы обработки металлов (литьем, давлением, сваркой, резанием) для изготовления различных деталей;</w:t>
            </w:r>
          </w:p>
          <w:p w:rsidR="001C1AE9" w:rsidRDefault="001C1AE9">
            <w:pPr>
              <w:pStyle w:val="ConsPlusNormal"/>
            </w:pPr>
            <w:r>
              <w:t>знать:</w:t>
            </w:r>
          </w:p>
          <w:p w:rsidR="001C1AE9" w:rsidRDefault="001C1AE9">
            <w:pPr>
              <w:pStyle w:val="ConsPlusNormal"/>
            </w:pPr>
            <w:r>
              <w:t>виды механической, химической и термической обработки металлов и сплавов;</w:t>
            </w:r>
          </w:p>
          <w:p w:rsidR="001C1AE9" w:rsidRDefault="001C1AE9">
            <w:pPr>
              <w:pStyle w:val="ConsPlusNormal"/>
            </w:pPr>
            <w:r>
              <w:t>виды прокладочных и уплотнительных материалов;</w:t>
            </w:r>
          </w:p>
          <w:p w:rsidR="001C1AE9" w:rsidRDefault="001C1AE9">
            <w:pPr>
              <w:pStyle w:val="ConsPlusNormal"/>
            </w:pPr>
            <w:r>
              <w:t>закономерности процессов кристаллизации и структурообразования металлов и сплавов, защиты от коррозии;</w:t>
            </w:r>
          </w:p>
          <w:p w:rsidR="001C1AE9" w:rsidRDefault="001C1AE9">
            <w:pPr>
              <w:pStyle w:val="ConsPlusNormal"/>
            </w:pPr>
            <w:r>
              <w:t xml:space="preserve">классификацию, основные виды, маркировку, область применения и виды обработки конструкционных материалов, основные сведения об их назначении и свойствах, принципы их выбора для </w:t>
            </w:r>
            <w:r>
              <w:lastRenderedPageBreak/>
              <w:t>применения в производстве;</w:t>
            </w:r>
          </w:p>
          <w:p w:rsidR="001C1AE9" w:rsidRDefault="001C1AE9">
            <w:pPr>
              <w:pStyle w:val="ConsPlusNormal"/>
            </w:pPr>
            <w:r>
              <w:t>методы измерения параметров и определения свойств материалов;</w:t>
            </w:r>
          </w:p>
          <w:p w:rsidR="001C1AE9" w:rsidRDefault="001C1AE9">
            <w:pPr>
              <w:pStyle w:val="ConsPlusNormal"/>
            </w:pPr>
            <w:r>
              <w:t>основные сведения о кристаллизации и структуре расплавов;</w:t>
            </w:r>
          </w:p>
          <w:p w:rsidR="001C1AE9" w:rsidRDefault="001C1AE9">
            <w:pPr>
              <w:pStyle w:val="ConsPlusNormal"/>
            </w:pPr>
            <w:r>
              <w:t>основные сведения о назначении и свойствах металлов и сплавов, о технологии их производства;</w:t>
            </w:r>
          </w:p>
          <w:p w:rsidR="001C1AE9" w:rsidRDefault="001C1AE9">
            <w:pPr>
              <w:pStyle w:val="ConsPlusNormal"/>
            </w:pPr>
            <w:r>
              <w:t>основные свойства полимеров и их применение;</w:t>
            </w:r>
          </w:p>
          <w:p w:rsidR="001C1AE9" w:rsidRDefault="001C1AE9">
            <w:pPr>
              <w:pStyle w:val="ConsPlusNormal"/>
            </w:pPr>
            <w:r>
              <w:t>особенности строения металлов и сплавов;</w:t>
            </w:r>
          </w:p>
          <w:p w:rsidR="001C1AE9" w:rsidRDefault="001C1AE9">
            <w:pPr>
              <w:pStyle w:val="ConsPlusNormal"/>
            </w:pPr>
            <w:r>
              <w:t>свойства смазочных и абразивных материалов;</w:t>
            </w:r>
          </w:p>
          <w:p w:rsidR="001C1AE9" w:rsidRDefault="001C1AE9">
            <w:pPr>
              <w:pStyle w:val="ConsPlusNormal"/>
            </w:pPr>
            <w:r>
              <w:t>способы получения композиционных материалов;</w:t>
            </w:r>
          </w:p>
          <w:p w:rsidR="001C1AE9" w:rsidRDefault="001C1AE9">
            <w:pPr>
              <w:pStyle w:val="ConsPlusNormal"/>
            </w:pPr>
            <w:r>
              <w:t>сущность технологических процессов литья, сварки, обработки металлов давлением и резанием;</w:t>
            </w:r>
          </w:p>
        </w:tc>
        <w:tc>
          <w:tcPr>
            <w:tcW w:w="2160" w:type="dxa"/>
          </w:tcPr>
          <w:p w:rsidR="001C1AE9" w:rsidRDefault="001C1AE9">
            <w:pPr>
              <w:pStyle w:val="ConsPlusNormal"/>
            </w:pPr>
          </w:p>
        </w:tc>
        <w:tc>
          <w:tcPr>
            <w:tcW w:w="1800" w:type="dxa"/>
          </w:tcPr>
          <w:p w:rsidR="001C1AE9" w:rsidRDefault="001C1AE9">
            <w:pPr>
              <w:pStyle w:val="ConsPlusNormal"/>
            </w:pPr>
          </w:p>
        </w:tc>
        <w:tc>
          <w:tcPr>
            <w:tcW w:w="1800" w:type="dxa"/>
          </w:tcPr>
          <w:p w:rsidR="001C1AE9" w:rsidRDefault="001C1AE9">
            <w:pPr>
              <w:pStyle w:val="ConsPlusNormal"/>
            </w:pPr>
            <w:r>
              <w:t>ОП.05. Материаловедение</w:t>
            </w:r>
          </w:p>
        </w:tc>
        <w:tc>
          <w:tcPr>
            <w:tcW w:w="1620" w:type="dxa"/>
          </w:tcPr>
          <w:p w:rsidR="001C1AE9" w:rsidRDefault="001C1AE9">
            <w:pPr>
              <w:pStyle w:val="ConsPlusNormal"/>
            </w:pPr>
            <w:r>
              <w:t>ОК 1 - 5, 9</w:t>
            </w:r>
          </w:p>
          <w:p w:rsidR="001C1AE9" w:rsidRDefault="001C1AE9">
            <w:pPr>
              <w:pStyle w:val="ConsPlusNormal"/>
            </w:pPr>
            <w:r>
              <w:t>ПК 1.1 - 1.4, 2.1 - 2.4, 4.2</w:t>
            </w:r>
          </w:p>
        </w:tc>
      </w:tr>
      <w:tr w:rsidR="001C1AE9">
        <w:tc>
          <w:tcPr>
            <w:tcW w:w="1320" w:type="dxa"/>
            <w:vMerge/>
            <w:tcBorders>
              <w:bottom w:val="nil"/>
            </w:tcBorders>
          </w:tcPr>
          <w:p w:rsidR="001C1AE9" w:rsidRDefault="001C1AE9">
            <w:pPr>
              <w:pStyle w:val="ConsPlusNormal"/>
            </w:pPr>
          </w:p>
        </w:tc>
        <w:tc>
          <w:tcPr>
            <w:tcW w:w="4320" w:type="dxa"/>
          </w:tcPr>
          <w:p w:rsidR="001C1AE9" w:rsidRDefault="001C1AE9">
            <w:pPr>
              <w:pStyle w:val="ConsPlusNormal"/>
            </w:pPr>
            <w:r>
              <w:t>уметь:</w:t>
            </w:r>
          </w:p>
          <w:p w:rsidR="001C1AE9" w:rsidRDefault="001C1AE9">
            <w:pPr>
              <w:pStyle w:val="ConsPlusNormal"/>
            </w:pPr>
            <w:r>
              <w:t>выполнять расчеты с использованием прикладных компьютерных программ;</w:t>
            </w:r>
          </w:p>
          <w:p w:rsidR="001C1AE9" w:rsidRDefault="001C1AE9">
            <w:pPr>
              <w:pStyle w:val="ConsPlusNormal"/>
            </w:pPr>
            <w:r>
              <w:t xml:space="preserve">использовать информационно-телекоммуникационную сеть </w:t>
            </w:r>
            <w:r>
              <w:lastRenderedPageBreak/>
              <w:t>"Интернет" (далее - сеть Интернет) и ее возможности для организации оперативного обмена информацией;</w:t>
            </w:r>
          </w:p>
          <w:p w:rsidR="001C1AE9" w:rsidRDefault="001C1AE9">
            <w:pPr>
              <w:pStyle w:val="ConsPlusNormal"/>
            </w:pPr>
            <w:r>
              <w:t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</w:t>
            </w:r>
          </w:p>
          <w:p w:rsidR="001C1AE9" w:rsidRDefault="001C1AE9">
            <w:pPr>
              <w:pStyle w:val="ConsPlusNormal"/>
            </w:pPr>
            <w:r>
              <w:t>обрабатывать и анализировать информацию с применением программных средств и вычислительной техники;</w:t>
            </w:r>
          </w:p>
          <w:p w:rsidR="001C1AE9" w:rsidRDefault="001C1AE9">
            <w:pPr>
              <w:pStyle w:val="ConsPlusNormal"/>
            </w:pPr>
            <w:r>
              <w:t>получать информацию в локальных и глобальных компьютерных сетях;</w:t>
            </w:r>
          </w:p>
          <w:p w:rsidR="001C1AE9" w:rsidRDefault="001C1AE9">
            <w:pPr>
              <w:pStyle w:val="ConsPlusNormal"/>
            </w:pPr>
            <w:r>
              <w:t>применять графические редакторы для создания и редактирования изображений;</w:t>
            </w:r>
          </w:p>
          <w:p w:rsidR="001C1AE9" w:rsidRDefault="001C1AE9">
            <w:pPr>
              <w:pStyle w:val="ConsPlusNormal"/>
            </w:pPr>
            <w:r>
              <w:t>применять компьютерные программы для поиска информации, составления и оформления документов и презентаций;</w:t>
            </w:r>
          </w:p>
          <w:p w:rsidR="001C1AE9" w:rsidRDefault="001C1AE9">
            <w:pPr>
              <w:pStyle w:val="ConsPlusNormal"/>
            </w:pPr>
            <w:r>
              <w:t>знать:</w:t>
            </w:r>
          </w:p>
          <w:p w:rsidR="001C1AE9" w:rsidRDefault="001C1AE9">
            <w:pPr>
              <w:pStyle w:val="ConsPlusNormal"/>
            </w:pPr>
            <w:r>
              <w:t xml:space="preserve">базовые системные программные </w:t>
            </w:r>
            <w:r>
              <w:lastRenderedPageBreak/>
              <w:t>продукты и пакеты прикладных программ (текстовые редакторы, электронные таблицы, системы управления базами данных, графические редакторы, информационно-поисковые системы);</w:t>
            </w:r>
          </w:p>
          <w:p w:rsidR="001C1AE9" w:rsidRDefault="001C1AE9">
            <w:pPr>
              <w:pStyle w:val="ConsPlusNormal"/>
            </w:pPr>
            <w:r>
              <w:t>методы и средства сбора, обработки, хранения, передачи и накопления информации;</w:t>
            </w:r>
          </w:p>
          <w:p w:rsidR="001C1AE9" w:rsidRDefault="001C1AE9">
            <w:pPr>
              <w:pStyle w:val="ConsPlusNormal"/>
            </w:pPr>
            <w:r>
              <w:t>общий состав и структуру персональных электронно-вычислительных машин и вычислительных систем;</w:t>
            </w:r>
          </w:p>
          <w:p w:rsidR="001C1AE9" w:rsidRDefault="001C1AE9">
            <w:pPr>
              <w:pStyle w:val="ConsPlusNormal"/>
            </w:pPr>
            <w:r>
              <w:t>основные методы и приемы обеспечения информационной безопасности;</w:t>
            </w:r>
          </w:p>
          <w:p w:rsidR="001C1AE9" w:rsidRDefault="001C1AE9">
            <w:pPr>
              <w:pStyle w:val="ConsPlusNormal"/>
            </w:pPr>
            <w:r>
              <w:t>основные положения и принципы</w:t>
            </w:r>
          </w:p>
          <w:p w:rsidR="001C1AE9" w:rsidRDefault="001C1AE9">
            <w:pPr>
              <w:pStyle w:val="ConsPlusNormal"/>
            </w:pPr>
            <w:r>
              <w:t>автоматизированной обработки и передачи информации;</w:t>
            </w:r>
          </w:p>
          <w:p w:rsidR="001C1AE9" w:rsidRDefault="001C1AE9">
            <w:pPr>
              <w:pStyle w:val="ConsPlusNormal"/>
            </w:pPr>
            <w:r>
              <w:t>основные принципы, методы и свойства информационных и телекоммуникационных технологий в профессиональной деятельности;</w:t>
            </w:r>
          </w:p>
        </w:tc>
        <w:tc>
          <w:tcPr>
            <w:tcW w:w="2160" w:type="dxa"/>
          </w:tcPr>
          <w:p w:rsidR="001C1AE9" w:rsidRDefault="001C1AE9">
            <w:pPr>
              <w:pStyle w:val="ConsPlusNormal"/>
            </w:pPr>
          </w:p>
        </w:tc>
        <w:tc>
          <w:tcPr>
            <w:tcW w:w="1800" w:type="dxa"/>
          </w:tcPr>
          <w:p w:rsidR="001C1AE9" w:rsidRDefault="001C1AE9">
            <w:pPr>
              <w:pStyle w:val="ConsPlusNormal"/>
            </w:pPr>
          </w:p>
        </w:tc>
        <w:tc>
          <w:tcPr>
            <w:tcW w:w="1800" w:type="dxa"/>
          </w:tcPr>
          <w:p w:rsidR="001C1AE9" w:rsidRDefault="001C1AE9">
            <w:pPr>
              <w:pStyle w:val="ConsPlusNormal"/>
            </w:pPr>
            <w:r>
              <w:t>ОП.06.</w:t>
            </w:r>
          </w:p>
          <w:p w:rsidR="001C1AE9" w:rsidRDefault="001C1AE9">
            <w:pPr>
              <w:pStyle w:val="ConsPlusNormal"/>
            </w:pPr>
            <w:r>
              <w:t xml:space="preserve">Информационные технологии в профессиональной </w:t>
            </w:r>
            <w:r>
              <w:lastRenderedPageBreak/>
              <w:t>деятельности</w:t>
            </w:r>
          </w:p>
        </w:tc>
        <w:tc>
          <w:tcPr>
            <w:tcW w:w="1620" w:type="dxa"/>
          </w:tcPr>
          <w:p w:rsidR="001C1AE9" w:rsidRDefault="001C1AE9">
            <w:pPr>
              <w:pStyle w:val="ConsPlusNormal"/>
            </w:pPr>
            <w:r>
              <w:lastRenderedPageBreak/>
              <w:t>ОК 1 - 5, 9</w:t>
            </w:r>
          </w:p>
          <w:p w:rsidR="001C1AE9" w:rsidRDefault="001C1AE9">
            <w:pPr>
              <w:pStyle w:val="ConsPlusNormal"/>
            </w:pPr>
            <w:r>
              <w:t>ПК 1.1 - 1.4, 2.1 - 2.4, 3.1, 3.5, 4.1 - 4.3</w:t>
            </w:r>
          </w:p>
        </w:tc>
      </w:tr>
      <w:tr w:rsidR="001C1AE9">
        <w:tblPrEx>
          <w:tblBorders>
            <w:insideH w:val="nil"/>
          </w:tblBorders>
        </w:tblPrEx>
        <w:tc>
          <w:tcPr>
            <w:tcW w:w="1320" w:type="dxa"/>
            <w:vMerge/>
            <w:tcBorders>
              <w:bottom w:val="nil"/>
            </w:tcBorders>
          </w:tcPr>
          <w:p w:rsidR="001C1AE9" w:rsidRDefault="001C1AE9">
            <w:pPr>
              <w:pStyle w:val="ConsPlusNormal"/>
            </w:pPr>
          </w:p>
        </w:tc>
        <w:tc>
          <w:tcPr>
            <w:tcW w:w="4320" w:type="dxa"/>
            <w:tcBorders>
              <w:bottom w:val="nil"/>
            </w:tcBorders>
          </w:tcPr>
          <w:p w:rsidR="001C1AE9" w:rsidRDefault="001C1AE9">
            <w:pPr>
              <w:pStyle w:val="ConsPlusNormal"/>
            </w:pPr>
            <w:r>
              <w:t>уметь:</w:t>
            </w:r>
          </w:p>
          <w:p w:rsidR="001C1AE9" w:rsidRDefault="001C1AE9">
            <w:pPr>
              <w:pStyle w:val="ConsPlusNormal"/>
            </w:pPr>
            <w:r>
              <w:t xml:space="preserve">находить и использовать </w:t>
            </w:r>
            <w:r>
              <w:lastRenderedPageBreak/>
              <w:t>необходимую экономическую информацию;</w:t>
            </w:r>
          </w:p>
          <w:p w:rsidR="001C1AE9" w:rsidRDefault="001C1AE9">
            <w:pPr>
              <w:pStyle w:val="ConsPlusNormal"/>
            </w:pPr>
            <w:r>
              <w:t>определять организационно-правовые формы организаций;</w:t>
            </w:r>
          </w:p>
          <w:p w:rsidR="001C1AE9" w:rsidRDefault="001C1AE9">
            <w:pPr>
              <w:pStyle w:val="ConsPlusNormal"/>
            </w:pPr>
            <w:r>
              <w:t>определять состав материальных, трудовых и финансовых ресурсов организации;</w:t>
            </w:r>
          </w:p>
          <w:p w:rsidR="001C1AE9" w:rsidRDefault="001C1AE9">
            <w:pPr>
              <w:pStyle w:val="ConsPlusNormal"/>
            </w:pPr>
            <w:r>
              <w:t>оформлять первичные документы по учету рабочего времени, выработки, заработной платы, простоев;</w:t>
            </w:r>
          </w:p>
          <w:p w:rsidR="001C1AE9" w:rsidRDefault="001C1AE9">
            <w:pPr>
              <w:pStyle w:val="ConsPlusNormal"/>
            </w:pPr>
            <w:r>
              <w:t>рассчитывать основные технико-экономические показатели деятельности подразделения (организации);</w:t>
            </w:r>
          </w:p>
        </w:tc>
        <w:tc>
          <w:tcPr>
            <w:tcW w:w="2160" w:type="dxa"/>
            <w:tcBorders>
              <w:bottom w:val="nil"/>
            </w:tcBorders>
          </w:tcPr>
          <w:p w:rsidR="001C1AE9" w:rsidRDefault="001C1AE9">
            <w:pPr>
              <w:pStyle w:val="ConsPlusNormal"/>
            </w:pPr>
          </w:p>
        </w:tc>
        <w:tc>
          <w:tcPr>
            <w:tcW w:w="1800" w:type="dxa"/>
            <w:tcBorders>
              <w:bottom w:val="nil"/>
            </w:tcBorders>
          </w:tcPr>
          <w:p w:rsidR="001C1AE9" w:rsidRDefault="001C1AE9">
            <w:pPr>
              <w:pStyle w:val="ConsPlusNormal"/>
            </w:pPr>
          </w:p>
        </w:tc>
        <w:tc>
          <w:tcPr>
            <w:tcW w:w="1800" w:type="dxa"/>
            <w:tcBorders>
              <w:bottom w:val="nil"/>
            </w:tcBorders>
          </w:tcPr>
          <w:p w:rsidR="001C1AE9" w:rsidRDefault="001C1AE9">
            <w:pPr>
              <w:pStyle w:val="ConsPlusNormal"/>
            </w:pPr>
            <w:r>
              <w:t xml:space="preserve">ОП.07. Основы </w:t>
            </w:r>
            <w:r>
              <w:lastRenderedPageBreak/>
              <w:t>экономики</w:t>
            </w:r>
          </w:p>
        </w:tc>
        <w:tc>
          <w:tcPr>
            <w:tcW w:w="1620" w:type="dxa"/>
            <w:tcBorders>
              <w:bottom w:val="nil"/>
            </w:tcBorders>
          </w:tcPr>
          <w:p w:rsidR="001C1AE9" w:rsidRDefault="001C1AE9">
            <w:pPr>
              <w:pStyle w:val="ConsPlusNormal"/>
            </w:pPr>
            <w:r>
              <w:lastRenderedPageBreak/>
              <w:t>ОК 1 - 9</w:t>
            </w:r>
          </w:p>
          <w:p w:rsidR="001C1AE9" w:rsidRDefault="001C1AE9">
            <w:pPr>
              <w:pStyle w:val="ConsPlusNormal"/>
            </w:pPr>
            <w:r>
              <w:t xml:space="preserve">ПК 3.1 - 3.5, </w:t>
            </w:r>
            <w:r>
              <w:lastRenderedPageBreak/>
              <w:t>4.1 - 4.3</w:t>
            </w:r>
          </w:p>
        </w:tc>
      </w:tr>
      <w:tr w:rsidR="001C1AE9">
        <w:tblPrEx>
          <w:tblBorders>
            <w:insideH w:val="nil"/>
          </w:tblBorders>
        </w:tblPrEx>
        <w:tc>
          <w:tcPr>
            <w:tcW w:w="1320" w:type="dxa"/>
            <w:vMerge w:val="restart"/>
            <w:tcBorders>
              <w:top w:val="nil"/>
            </w:tcBorders>
          </w:tcPr>
          <w:p w:rsidR="001C1AE9" w:rsidRDefault="001C1AE9">
            <w:pPr>
              <w:pStyle w:val="ConsPlusNormal"/>
              <w:jc w:val="both"/>
            </w:pPr>
          </w:p>
        </w:tc>
        <w:tc>
          <w:tcPr>
            <w:tcW w:w="4320" w:type="dxa"/>
            <w:tcBorders>
              <w:top w:val="nil"/>
            </w:tcBorders>
          </w:tcPr>
          <w:p w:rsidR="001C1AE9" w:rsidRDefault="001C1AE9">
            <w:pPr>
              <w:pStyle w:val="ConsPlusNormal"/>
            </w:pPr>
            <w:r>
              <w:t>знать:</w:t>
            </w:r>
          </w:p>
          <w:p w:rsidR="001C1AE9" w:rsidRDefault="001C1AE9">
            <w:pPr>
              <w:pStyle w:val="ConsPlusNormal"/>
            </w:pPr>
            <w:r>
              <w:t>действующие нормативные правовые акты, регулирующие производственно-хозяйственную деятельность;</w:t>
            </w:r>
          </w:p>
          <w:p w:rsidR="001C1AE9" w:rsidRDefault="001C1AE9">
            <w:pPr>
              <w:pStyle w:val="ConsPlusNormal"/>
            </w:pPr>
            <w:r>
              <w:t>основные технико-экономические показатели деятельности организации;</w:t>
            </w:r>
          </w:p>
          <w:p w:rsidR="001C1AE9" w:rsidRDefault="001C1AE9">
            <w:pPr>
              <w:pStyle w:val="ConsPlusNormal"/>
            </w:pPr>
            <w:r>
              <w:t>методики расчета основных технико-экономических показателей деятельности организации;</w:t>
            </w:r>
          </w:p>
          <w:p w:rsidR="001C1AE9" w:rsidRDefault="001C1AE9">
            <w:pPr>
              <w:pStyle w:val="ConsPlusNormal"/>
            </w:pPr>
            <w:r>
              <w:lastRenderedPageBreak/>
              <w:t>методы управления основными и оборотными средствами, оценки эффективности их использования;</w:t>
            </w:r>
          </w:p>
          <w:p w:rsidR="001C1AE9" w:rsidRDefault="001C1AE9">
            <w:pPr>
              <w:pStyle w:val="ConsPlusNormal"/>
            </w:pPr>
            <w:r>
              <w:t>механизмы ценообразования на продукцию (услуги), формы оплаты труда в современных условиях;</w:t>
            </w:r>
          </w:p>
          <w:p w:rsidR="001C1AE9" w:rsidRDefault="001C1AE9">
            <w:pPr>
              <w:pStyle w:val="ConsPlusNormal"/>
            </w:pPr>
            <w:r>
              <w:t>основные принципы построения экономической системы организации;</w:t>
            </w:r>
          </w:p>
          <w:p w:rsidR="001C1AE9" w:rsidRDefault="001C1AE9">
            <w:pPr>
              <w:pStyle w:val="ConsPlusNormal"/>
            </w:pPr>
            <w:r>
              <w:t>основы маркетинговой деятельности, менеджмента и принципы делового общения;</w:t>
            </w:r>
          </w:p>
          <w:p w:rsidR="001C1AE9" w:rsidRDefault="001C1AE9">
            <w:pPr>
              <w:pStyle w:val="ConsPlusNormal"/>
            </w:pPr>
            <w:r>
              <w:t>основы организации работы коллектива исполнителей;</w:t>
            </w:r>
          </w:p>
          <w:p w:rsidR="001C1AE9" w:rsidRDefault="001C1AE9">
            <w:pPr>
              <w:pStyle w:val="ConsPlusNormal"/>
            </w:pPr>
            <w:r>
              <w:t>основы планирования, финансирования и кредитования организации;</w:t>
            </w:r>
          </w:p>
          <w:p w:rsidR="001C1AE9" w:rsidRDefault="001C1AE9">
            <w:pPr>
              <w:pStyle w:val="ConsPlusNormal"/>
            </w:pPr>
            <w:r>
              <w:t>особенности менеджмента в области профессиональной деятельности;</w:t>
            </w:r>
          </w:p>
          <w:p w:rsidR="001C1AE9" w:rsidRDefault="001C1AE9">
            <w:pPr>
              <w:pStyle w:val="ConsPlusNormal"/>
            </w:pPr>
            <w:r>
              <w:t>общую производственную и организационную структуру организации;</w:t>
            </w:r>
          </w:p>
          <w:p w:rsidR="001C1AE9" w:rsidRDefault="001C1AE9">
            <w:pPr>
              <w:pStyle w:val="ConsPlusNormal"/>
            </w:pPr>
            <w:r>
              <w:t>современное состояние и перспективы развития отрасли, организацию хозяйствующих субъектов в рыночной экономике;</w:t>
            </w:r>
          </w:p>
          <w:p w:rsidR="001C1AE9" w:rsidRDefault="001C1AE9">
            <w:pPr>
              <w:pStyle w:val="ConsPlusNormal"/>
            </w:pPr>
            <w:r>
              <w:lastRenderedPageBreak/>
              <w:t>состав материальных, трудовых и финансовых ресурсов организации, показатели их эффективного использования;</w:t>
            </w:r>
          </w:p>
          <w:p w:rsidR="001C1AE9" w:rsidRDefault="001C1AE9">
            <w:pPr>
              <w:pStyle w:val="ConsPlusNormal"/>
            </w:pPr>
            <w:r>
              <w:t>способы экономии ресурсов, основные энерго- и материалосберегающие технологии;</w:t>
            </w:r>
          </w:p>
          <w:p w:rsidR="001C1AE9" w:rsidRDefault="001C1AE9">
            <w:pPr>
              <w:pStyle w:val="ConsPlusNormal"/>
            </w:pPr>
            <w:r>
              <w:t>формы организации и оплаты труда;</w:t>
            </w:r>
          </w:p>
        </w:tc>
        <w:tc>
          <w:tcPr>
            <w:tcW w:w="2160" w:type="dxa"/>
            <w:tcBorders>
              <w:top w:val="nil"/>
            </w:tcBorders>
          </w:tcPr>
          <w:p w:rsidR="001C1AE9" w:rsidRDefault="001C1AE9">
            <w:pPr>
              <w:pStyle w:val="ConsPlusNormal"/>
              <w:jc w:val="both"/>
            </w:pPr>
          </w:p>
        </w:tc>
        <w:tc>
          <w:tcPr>
            <w:tcW w:w="1800" w:type="dxa"/>
            <w:tcBorders>
              <w:top w:val="nil"/>
            </w:tcBorders>
          </w:tcPr>
          <w:p w:rsidR="001C1AE9" w:rsidRDefault="001C1AE9">
            <w:pPr>
              <w:pStyle w:val="ConsPlusNormal"/>
              <w:jc w:val="both"/>
            </w:pPr>
          </w:p>
        </w:tc>
        <w:tc>
          <w:tcPr>
            <w:tcW w:w="1800" w:type="dxa"/>
            <w:tcBorders>
              <w:top w:val="nil"/>
            </w:tcBorders>
          </w:tcPr>
          <w:p w:rsidR="001C1AE9" w:rsidRDefault="001C1AE9">
            <w:pPr>
              <w:pStyle w:val="ConsPlusNormal"/>
              <w:jc w:val="both"/>
            </w:pPr>
          </w:p>
        </w:tc>
        <w:tc>
          <w:tcPr>
            <w:tcW w:w="1620" w:type="dxa"/>
            <w:tcBorders>
              <w:top w:val="nil"/>
            </w:tcBorders>
          </w:tcPr>
          <w:p w:rsidR="001C1AE9" w:rsidRDefault="001C1AE9">
            <w:pPr>
              <w:pStyle w:val="ConsPlusNormal"/>
              <w:jc w:val="both"/>
            </w:pPr>
          </w:p>
        </w:tc>
      </w:tr>
      <w:tr w:rsidR="001C1AE9">
        <w:tc>
          <w:tcPr>
            <w:tcW w:w="1320" w:type="dxa"/>
            <w:vMerge/>
            <w:tcBorders>
              <w:top w:val="nil"/>
            </w:tcBorders>
          </w:tcPr>
          <w:p w:rsidR="001C1AE9" w:rsidRDefault="001C1AE9">
            <w:pPr>
              <w:pStyle w:val="ConsPlusNormal"/>
            </w:pPr>
          </w:p>
        </w:tc>
        <w:tc>
          <w:tcPr>
            <w:tcW w:w="4320" w:type="dxa"/>
          </w:tcPr>
          <w:p w:rsidR="001C1AE9" w:rsidRDefault="001C1AE9">
            <w:pPr>
              <w:pStyle w:val="ConsPlusNormal"/>
            </w:pPr>
            <w:r>
              <w:t>уметь:</w:t>
            </w:r>
          </w:p>
          <w:p w:rsidR="001C1AE9" w:rsidRDefault="001C1AE9">
            <w:pPr>
              <w:pStyle w:val="ConsPlusNormal"/>
            </w:pPr>
            <w:r>
              <w:t>анализировать и оценивать результаты и последствия деятельности (бездействия) с правовой точки зрения;</w:t>
            </w:r>
          </w:p>
          <w:p w:rsidR="001C1AE9" w:rsidRDefault="001C1AE9">
            <w:pPr>
              <w:pStyle w:val="ConsPlusNormal"/>
            </w:pPr>
            <w:r>
              <w:t>защищать свои права в соответствии с гражданским, гражданско-процессуальным и трудовым законодательством;</w:t>
            </w:r>
          </w:p>
          <w:p w:rsidR="001C1AE9" w:rsidRDefault="001C1AE9">
            <w:pPr>
              <w:pStyle w:val="ConsPlusNormal"/>
            </w:pPr>
            <w:r>
              <w:t>использовать нормативные правовые акты, регламентирующие профессиональную деятельность;</w:t>
            </w:r>
          </w:p>
          <w:p w:rsidR="001C1AE9" w:rsidRDefault="001C1AE9">
            <w:pPr>
              <w:pStyle w:val="ConsPlusNormal"/>
            </w:pPr>
            <w:r>
              <w:t>знать:</w:t>
            </w:r>
          </w:p>
          <w:p w:rsidR="001C1AE9" w:rsidRDefault="001C1AE9">
            <w:pPr>
              <w:pStyle w:val="ConsPlusNormal"/>
            </w:pPr>
            <w:r>
              <w:t xml:space="preserve">виды административных правонарушений и административной </w:t>
            </w:r>
            <w:r>
              <w:lastRenderedPageBreak/>
              <w:t>ответственности;</w:t>
            </w:r>
          </w:p>
          <w:p w:rsidR="001C1AE9" w:rsidRDefault="001C1AE9">
            <w:pPr>
              <w:pStyle w:val="ConsPlusNormal"/>
            </w:pPr>
            <w:r>
              <w:t>классификацию, основные виды и правила составления нормативных правовых актов;</w:t>
            </w:r>
          </w:p>
          <w:p w:rsidR="001C1AE9" w:rsidRDefault="001C1AE9">
            <w:pPr>
              <w:pStyle w:val="ConsPlusNormal"/>
            </w:pPr>
            <w:r>
              <w:t>судебный порядок разрешения споров;</w:t>
            </w:r>
          </w:p>
          <w:p w:rsidR="001C1AE9" w:rsidRDefault="001C1AE9">
            <w:pPr>
              <w:pStyle w:val="ConsPlusNormal"/>
            </w:pPr>
            <w:r>
              <w:t>организационно-правовые формы юридических лиц;</w:t>
            </w:r>
          </w:p>
          <w:p w:rsidR="001C1AE9" w:rsidRDefault="001C1AE9">
            <w:pPr>
              <w:pStyle w:val="ConsPlusNormal"/>
            </w:pPr>
            <w:r>
              <w:t xml:space="preserve">основные положения </w:t>
            </w:r>
            <w:hyperlink r:id="rId7">
              <w:r>
                <w:rPr>
                  <w:color w:val="0000FF"/>
                </w:rPr>
                <w:t>Конституции</w:t>
              </w:r>
            </w:hyperlink>
            <w:r>
              <w:t xml:space="preserve"> Российской Федерации, действующие нормативные правовые акты, регулирующие правоотношения в процессе профессиональной (трудовой) деятельности;</w:t>
            </w:r>
          </w:p>
          <w:p w:rsidR="001C1AE9" w:rsidRDefault="001C1AE9">
            <w:pPr>
              <w:pStyle w:val="ConsPlusNormal"/>
            </w:pPr>
            <w:r>
              <w:t>нормы дисциплинарной и материальной ответственности работника;</w:t>
            </w:r>
          </w:p>
          <w:p w:rsidR="001C1AE9" w:rsidRDefault="001C1AE9">
            <w:pPr>
              <w:pStyle w:val="ConsPlusNormal"/>
            </w:pPr>
            <w:r>
              <w:t>понятие правового регулирования в сфере профессиональной деятельности;</w:t>
            </w:r>
          </w:p>
          <w:p w:rsidR="001C1AE9" w:rsidRDefault="001C1AE9">
            <w:pPr>
              <w:pStyle w:val="ConsPlusNormal"/>
            </w:pPr>
            <w:r>
              <w:t>порядок заключения трудового договора и основания его прекращения;</w:t>
            </w:r>
          </w:p>
          <w:p w:rsidR="001C1AE9" w:rsidRDefault="001C1AE9">
            <w:pPr>
              <w:pStyle w:val="ConsPlusNormal"/>
            </w:pPr>
            <w:r>
              <w:t>права и обязанности работников в сфере профессиональной деятельности;</w:t>
            </w:r>
          </w:p>
          <w:p w:rsidR="001C1AE9" w:rsidRDefault="001C1AE9">
            <w:pPr>
              <w:pStyle w:val="ConsPlusNormal"/>
            </w:pPr>
            <w:r>
              <w:t xml:space="preserve">права и свободы человека и </w:t>
            </w:r>
            <w:r>
              <w:lastRenderedPageBreak/>
              <w:t>гражданина, механизмы их реализации;</w:t>
            </w:r>
          </w:p>
          <w:p w:rsidR="001C1AE9" w:rsidRDefault="001C1AE9">
            <w:pPr>
              <w:pStyle w:val="ConsPlusNormal"/>
            </w:pPr>
            <w:r>
              <w:t>правовое положение субъектов предпринимательской деятельности;</w:t>
            </w:r>
          </w:p>
          <w:p w:rsidR="001C1AE9" w:rsidRDefault="001C1AE9">
            <w:pPr>
              <w:pStyle w:val="ConsPlusNormal"/>
            </w:pPr>
            <w:r>
              <w:t>роль государственного регулирования в обеспечении занятости населения;</w:t>
            </w:r>
          </w:p>
        </w:tc>
        <w:tc>
          <w:tcPr>
            <w:tcW w:w="2160" w:type="dxa"/>
          </w:tcPr>
          <w:p w:rsidR="001C1AE9" w:rsidRDefault="001C1AE9">
            <w:pPr>
              <w:pStyle w:val="ConsPlusNormal"/>
            </w:pPr>
          </w:p>
        </w:tc>
        <w:tc>
          <w:tcPr>
            <w:tcW w:w="1800" w:type="dxa"/>
          </w:tcPr>
          <w:p w:rsidR="001C1AE9" w:rsidRDefault="001C1AE9">
            <w:pPr>
              <w:pStyle w:val="ConsPlusNormal"/>
            </w:pPr>
          </w:p>
        </w:tc>
        <w:tc>
          <w:tcPr>
            <w:tcW w:w="1800" w:type="dxa"/>
          </w:tcPr>
          <w:p w:rsidR="001C1AE9" w:rsidRDefault="001C1AE9">
            <w:pPr>
              <w:pStyle w:val="ConsPlusNormal"/>
            </w:pPr>
            <w:r>
              <w:t>ОП.08. Правовые основы профессиональной деятельности</w:t>
            </w:r>
          </w:p>
        </w:tc>
        <w:tc>
          <w:tcPr>
            <w:tcW w:w="1620" w:type="dxa"/>
          </w:tcPr>
          <w:p w:rsidR="001C1AE9" w:rsidRDefault="001C1AE9">
            <w:pPr>
              <w:pStyle w:val="ConsPlusNormal"/>
            </w:pPr>
            <w:r>
              <w:t>ОК 1 - 9</w:t>
            </w:r>
          </w:p>
          <w:p w:rsidR="001C1AE9" w:rsidRDefault="001C1AE9">
            <w:pPr>
              <w:pStyle w:val="ConsPlusNormal"/>
            </w:pPr>
            <w:r>
              <w:t>ПК 3.1 - 3.5, 4.1 - 4.3</w:t>
            </w:r>
          </w:p>
        </w:tc>
      </w:tr>
      <w:tr w:rsidR="001C1AE9">
        <w:tc>
          <w:tcPr>
            <w:tcW w:w="1320" w:type="dxa"/>
            <w:vMerge/>
            <w:tcBorders>
              <w:top w:val="nil"/>
            </w:tcBorders>
          </w:tcPr>
          <w:p w:rsidR="001C1AE9" w:rsidRDefault="001C1AE9">
            <w:pPr>
              <w:pStyle w:val="ConsPlusNormal"/>
            </w:pPr>
          </w:p>
        </w:tc>
        <w:tc>
          <w:tcPr>
            <w:tcW w:w="4320" w:type="dxa"/>
          </w:tcPr>
          <w:p w:rsidR="001C1AE9" w:rsidRDefault="001C1AE9">
            <w:pPr>
              <w:pStyle w:val="ConsPlusNormal"/>
            </w:pPr>
            <w:r>
              <w:t>уметь:</w:t>
            </w:r>
          </w:p>
          <w:p w:rsidR="001C1AE9" w:rsidRDefault="001C1AE9">
            <w:pPr>
              <w:pStyle w:val="ConsPlusNormal"/>
            </w:pPr>
            <w:r>
              <w:t>вести документацию установленного образца по охране труда, соблюдать сроки ее заполнения и условия хранения;</w:t>
            </w:r>
          </w:p>
          <w:p w:rsidR="001C1AE9" w:rsidRDefault="001C1AE9">
            <w:pPr>
              <w:pStyle w:val="ConsPlusNormal"/>
            </w:pPr>
            <w:r>
              <w:t>использовать экобиозащитную и противопожарную технику, средства коллективной и индивидуальной защиты;</w:t>
            </w:r>
          </w:p>
          <w:p w:rsidR="001C1AE9" w:rsidRDefault="001C1AE9">
            <w:pPr>
              <w:pStyle w:val="ConsPlusNormal"/>
            </w:pPr>
            <w:r>
              <w:t>определять и проводить анализ опасных и вредных факторов в сфере профессиональной деятельности;</w:t>
            </w:r>
          </w:p>
          <w:p w:rsidR="001C1AE9" w:rsidRDefault="001C1AE9">
            <w:pPr>
              <w:pStyle w:val="ConsPlusNormal"/>
            </w:pPr>
            <w:r>
              <w:t>оценивать состояние техники безопасности на производственном объекте;</w:t>
            </w:r>
          </w:p>
          <w:p w:rsidR="001C1AE9" w:rsidRDefault="001C1AE9">
            <w:pPr>
              <w:pStyle w:val="ConsPlusNormal"/>
            </w:pPr>
            <w:r>
              <w:t xml:space="preserve">применять безопасные приемы труда на территории организации и в производственных </w:t>
            </w:r>
            <w:r>
              <w:lastRenderedPageBreak/>
              <w:t>помещениях;</w:t>
            </w:r>
          </w:p>
          <w:p w:rsidR="001C1AE9" w:rsidRDefault="001C1AE9">
            <w:pPr>
              <w:pStyle w:val="ConsPlusNormal"/>
            </w:pPr>
            <w:r>
              <w:t>проводить аттестацию рабочих мест по условиям труда, в т.ч. оценку условий труда и травмобезопасности;</w:t>
            </w:r>
          </w:p>
          <w:p w:rsidR="001C1AE9" w:rsidRDefault="001C1AE9">
            <w:pPr>
              <w:pStyle w:val="ConsPlusNormal"/>
            </w:pPr>
            <w:r>
              <w:t>инструктировать подчиненных работников (персонал) по вопросам техники безопасности;</w:t>
            </w:r>
          </w:p>
          <w:p w:rsidR="001C1AE9" w:rsidRDefault="001C1AE9">
            <w:pPr>
              <w:pStyle w:val="ConsPlusNormal"/>
            </w:pPr>
            <w:r>
              <w:t>соблюдать правила безопасности труда, производственной санитарии и пожарной безопасности;</w:t>
            </w:r>
          </w:p>
          <w:p w:rsidR="001C1AE9" w:rsidRDefault="001C1AE9">
            <w:pPr>
              <w:pStyle w:val="ConsPlusNormal"/>
            </w:pPr>
            <w:r>
              <w:t>знать:</w:t>
            </w:r>
          </w:p>
          <w:p w:rsidR="001C1AE9" w:rsidRDefault="001C1AE9">
            <w:pPr>
              <w:pStyle w:val="ConsPlusNormal"/>
            </w:pPr>
            <w:r>
              <w:t>нормативные правовые акты по охране труда и здоровья, основы профгигиены, профсанитарии и пожаробезопасности;</w:t>
            </w:r>
          </w:p>
          <w:p w:rsidR="001C1AE9" w:rsidRDefault="001C1AE9">
            <w:pPr>
              <w:pStyle w:val="ConsPlusNormal"/>
            </w:pPr>
            <w:r>
              <w:t>правила и нормы охраны труда, техники безопасности, личной и производственной санитарии и противопожарной защиты;</w:t>
            </w:r>
          </w:p>
          <w:p w:rsidR="001C1AE9" w:rsidRDefault="001C1AE9">
            <w:pPr>
              <w:pStyle w:val="ConsPlusNormal"/>
            </w:pPr>
            <w:r>
              <w:t xml:space="preserve">организационные основы охраны труда в организации, систему мер по безопасной эксплуатации опасных производственных объектов и снижению вредного воздействия на окружающую среду, профилактические </w:t>
            </w:r>
            <w:r>
              <w:lastRenderedPageBreak/>
              <w:t>мероприятия по технике безопасности и производственной санитарии;</w:t>
            </w:r>
          </w:p>
          <w:p w:rsidR="001C1AE9" w:rsidRDefault="001C1AE9">
            <w:pPr>
              <w:pStyle w:val="ConsPlusNormal"/>
            </w:pPr>
            <w:r>
              <w:t>возможные опасные и вредные факторы и средства защиты;</w:t>
            </w:r>
          </w:p>
          <w:p w:rsidR="001C1AE9" w:rsidRDefault="001C1AE9">
            <w:pPr>
              <w:pStyle w:val="ConsPlusNormal"/>
            </w:pPr>
            <w:r>
              <w:t>действие токсичных веществ на организм человека;</w:t>
            </w:r>
          </w:p>
          <w:p w:rsidR="001C1AE9" w:rsidRDefault="001C1AE9">
            <w:pPr>
              <w:pStyle w:val="ConsPlusNormal"/>
            </w:pPr>
            <w:r>
              <w:t>категорирование производств по взрыво- и пожароопасности;</w:t>
            </w:r>
          </w:p>
          <w:p w:rsidR="001C1AE9" w:rsidRDefault="001C1AE9">
            <w:pPr>
              <w:pStyle w:val="ConsPlusNormal"/>
            </w:pPr>
            <w:r>
              <w:t>меры предупреждения пожаров и взрывов;</w:t>
            </w:r>
          </w:p>
          <w:p w:rsidR="001C1AE9" w:rsidRDefault="001C1AE9">
            <w:pPr>
              <w:pStyle w:val="ConsPlusNormal"/>
            </w:pPr>
            <w:r>
              <w:t>общие требования безопасности на территории организации и в производственных помещениях;</w:t>
            </w:r>
          </w:p>
          <w:p w:rsidR="001C1AE9" w:rsidRDefault="001C1AE9">
            <w:pPr>
              <w:pStyle w:val="ConsPlusNormal"/>
            </w:pPr>
            <w:r>
              <w:t>основные причины возникновения пожаров и</w:t>
            </w:r>
          </w:p>
          <w:p w:rsidR="001C1AE9" w:rsidRDefault="001C1AE9">
            <w:pPr>
              <w:pStyle w:val="ConsPlusNormal"/>
            </w:pPr>
            <w:r>
              <w:t>взрывов;</w:t>
            </w:r>
          </w:p>
          <w:p w:rsidR="001C1AE9" w:rsidRDefault="001C1AE9">
            <w:pPr>
              <w:pStyle w:val="ConsPlusNormal"/>
            </w:pPr>
            <w:r>
              <w:t>особенности обеспечения безопасных условий труда на производстве;</w:t>
            </w:r>
          </w:p>
          <w:p w:rsidR="001C1AE9" w:rsidRDefault="001C1AE9">
            <w:pPr>
              <w:pStyle w:val="ConsPlusNormal"/>
            </w:pPr>
            <w:r>
              <w:t>порядок хранения и использования средств коллективной и индивидуальной защиты;</w:t>
            </w:r>
          </w:p>
          <w:p w:rsidR="001C1AE9" w:rsidRDefault="001C1AE9">
            <w:pPr>
              <w:pStyle w:val="ConsPlusNormal"/>
            </w:pPr>
            <w:r>
              <w:t>предельно допустимые концентрации и индивидуальные средства защиты;</w:t>
            </w:r>
          </w:p>
          <w:p w:rsidR="001C1AE9" w:rsidRDefault="001C1AE9">
            <w:pPr>
              <w:pStyle w:val="ConsPlusNormal"/>
            </w:pPr>
            <w:r>
              <w:t xml:space="preserve">права и обязанности работников в </w:t>
            </w:r>
            <w:r>
              <w:lastRenderedPageBreak/>
              <w:t>области охраны труда;</w:t>
            </w:r>
          </w:p>
          <w:p w:rsidR="001C1AE9" w:rsidRDefault="001C1AE9">
            <w:pPr>
              <w:pStyle w:val="ConsPlusNormal"/>
            </w:pPr>
            <w:r>
              <w:t>виды и правила проведения инструктажей по охране труда;</w:t>
            </w:r>
          </w:p>
          <w:p w:rsidR="001C1AE9" w:rsidRDefault="001C1AE9">
            <w:pPr>
              <w:pStyle w:val="ConsPlusNormal"/>
            </w:pPr>
            <w:r>
              <w:t>правила безопасной эксплуатации установок и аппаратов;</w:t>
            </w:r>
          </w:p>
          <w:p w:rsidR="001C1AE9" w:rsidRDefault="001C1AE9">
            <w:pPr>
              <w:pStyle w:val="ConsPlusNormal"/>
            </w:pPr>
            <w:r>
              <w:t>возможные последствия несоблюдения технологических процессов и производственных инструкций подчиненными работниками (персоналом), фактические или потенциальные последствия собственной деятельности (или бездействия) и их влияние на уровень безопасности труда;</w:t>
            </w:r>
          </w:p>
          <w:p w:rsidR="001C1AE9" w:rsidRDefault="001C1AE9">
            <w:pPr>
              <w:pStyle w:val="ConsPlusNormal"/>
            </w:pPr>
            <w:r>
              <w:t>принципы прогнозирования развития событий и оценки последствий при техногенных чрезвычайных ситуациях и стихийных явлениях;</w:t>
            </w:r>
          </w:p>
          <w:p w:rsidR="001C1AE9" w:rsidRDefault="001C1AE9">
            <w:pPr>
              <w:pStyle w:val="ConsPlusNormal"/>
            </w:pPr>
            <w:r>
              <w:t>средства и методы повышения безопасности технических средств и технологических процессов;</w:t>
            </w:r>
          </w:p>
        </w:tc>
        <w:tc>
          <w:tcPr>
            <w:tcW w:w="2160" w:type="dxa"/>
          </w:tcPr>
          <w:p w:rsidR="001C1AE9" w:rsidRDefault="001C1AE9">
            <w:pPr>
              <w:pStyle w:val="ConsPlusNormal"/>
            </w:pPr>
          </w:p>
        </w:tc>
        <w:tc>
          <w:tcPr>
            <w:tcW w:w="1800" w:type="dxa"/>
          </w:tcPr>
          <w:p w:rsidR="001C1AE9" w:rsidRDefault="001C1AE9">
            <w:pPr>
              <w:pStyle w:val="ConsPlusNormal"/>
            </w:pPr>
          </w:p>
        </w:tc>
        <w:tc>
          <w:tcPr>
            <w:tcW w:w="1800" w:type="dxa"/>
          </w:tcPr>
          <w:p w:rsidR="001C1AE9" w:rsidRDefault="001C1AE9">
            <w:pPr>
              <w:pStyle w:val="ConsPlusNormal"/>
            </w:pPr>
            <w:r>
              <w:t>ОП.09. Охрана труда</w:t>
            </w:r>
          </w:p>
        </w:tc>
        <w:tc>
          <w:tcPr>
            <w:tcW w:w="1620" w:type="dxa"/>
          </w:tcPr>
          <w:p w:rsidR="001C1AE9" w:rsidRDefault="001C1AE9">
            <w:pPr>
              <w:pStyle w:val="ConsPlusNormal"/>
            </w:pPr>
            <w:r>
              <w:t>ОК 1 - 9</w:t>
            </w:r>
          </w:p>
          <w:p w:rsidR="001C1AE9" w:rsidRDefault="001C1AE9">
            <w:pPr>
              <w:pStyle w:val="ConsPlusNormal"/>
            </w:pPr>
            <w:r>
              <w:t>ПК 1.1 - 1.4, 2.1 - 2.4, 3.1 - 3.5, 4.1 - 4.3</w:t>
            </w:r>
          </w:p>
        </w:tc>
      </w:tr>
      <w:tr w:rsidR="001C1AE9">
        <w:tc>
          <w:tcPr>
            <w:tcW w:w="1320" w:type="dxa"/>
            <w:vMerge/>
            <w:tcBorders>
              <w:top w:val="nil"/>
            </w:tcBorders>
          </w:tcPr>
          <w:p w:rsidR="001C1AE9" w:rsidRDefault="001C1AE9">
            <w:pPr>
              <w:pStyle w:val="ConsPlusNormal"/>
            </w:pPr>
          </w:p>
        </w:tc>
        <w:tc>
          <w:tcPr>
            <w:tcW w:w="4320" w:type="dxa"/>
          </w:tcPr>
          <w:p w:rsidR="001C1AE9" w:rsidRDefault="001C1AE9">
            <w:pPr>
              <w:pStyle w:val="ConsPlusNormal"/>
            </w:pPr>
            <w:r>
              <w:t>уметь:</w:t>
            </w:r>
          </w:p>
          <w:p w:rsidR="001C1AE9" w:rsidRDefault="001C1AE9">
            <w:pPr>
              <w:pStyle w:val="ConsPlusNormal"/>
            </w:pPr>
            <w:r>
              <w:t xml:space="preserve">организовывать и проводить мероприятия по защите работающих и населения от </w:t>
            </w:r>
            <w:r>
              <w:lastRenderedPageBreak/>
              <w:t>негативных воздействий чрезвычайных ситуаций;</w:t>
            </w:r>
          </w:p>
          <w:p w:rsidR="001C1AE9" w:rsidRDefault="001C1AE9">
            <w:pPr>
              <w:pStyle w:val="ConsPlusNormal"/>
            </w:pPr>
            <w: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1C1AE9" w:rsidRDefault="001C1AE9">
            <w:pPr>
              <w:pStyle w:val="ConsPlusNormal"/>
            </w:pPr>
            <w:r>
              <w:t>использовать средства индивидуальной и коллективной защиты от оружия массового поражения;</w:t>
            </w:r>
          </w:p>
          <w:p w:rsidR="001C1AE9" w:rsidRDefault="001C1AE9">
            <w:pPr>
              <w:pStyle w:val="ConsPlusNormal"/>
            </w:pPr>
            <w:r>
              <w:t>применять первичные средства пожаротушения;</w:t>
            </w:r>
          </w:p>
          <w:p w:rsidR="001C1AE9" w:rsidRDefault="001C1AE9">
            <w:pPr>
              <w:pStyle w:val="ConsPlusNormal"/>
            </w:pPr>
            <w:r>
              <w:t>ориентироваться в перечне военно-учетных специальностей и самостоятельно определять среди них родственные полученной специальности;</w:t>
            </w:r>
          </w:p>
          <w:p w:rsidR="001C1AE9" w:rsidRDefault="001C1AE9">
            <w:pPr>
              <w:pStyle w:val="ConsPlusNormal"/>
            </w:pPr>
            <w: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1C1AE9" w:rsidRDefault="001C1AE9">
            <w:pPr>
              <w:pStyle w:val="ConsPlusNormal"/>
            </w:pPr>
            <w:r>
              <w:t xml:space="preserve">владеть способами бесконфликтного общения и саморегуляции в повседневной деятельности и экстремальных </w:t>
            </w:r>
            <w:r>
              <w:lastRenderedPageBreak/>
              <w:t>условиях военной службы;</w:t>
            </w:r>
          </w:p>
          <w:p w:rsidR="001C1AE9" w:rsidRDefault="001C1AE9">
            <w:pPr>
              <w:pStyle w:val="ConsPlusNormal"/>
            </w:pPr>
            <w:r>
              <w:t>оказывать первую помощь пострадавшим;</w:t>
            </w:r>
          </w:p>
          <w:p w:rsidR="001C1AE9" w:rsidRDefault="001C1AE9">
            <w:pPr>
              <w:pStyle w:val="ConsPlusNormal"/>
            </w:pPr>
            <w:r>
              <w:t>знать:</w:t>
            </w:r>
          </w:p>
          <w:p w:rsidR="001C1AE9" w:rsidRDefault="001C1AE9">
            <w:pPr>
              <w:pStyle w:val="ConsPlusNormal"/>
            </w:pPr>
            <w: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1C1AE9" w:rsidRDefault="001C1AE9">
            <w:pPr>
              <w:pStyle w:val="ConsPlusNormal"/>
            </w:pPr>
            <w: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1C1AE9" w:rsidRDefault="001C1AE9">
            <w:pPr>
              <w:pStyle w:val="ConsPlusNormal"/>
            </w:pPr>
            <w:r>
              <w:t>основы военной службы и обороны государства;</w:t>
            </w:r>
          </w:p>
          <w:p w:rsidR="001C1AE9" w:rsidRDefault="001C1AE9">
            <w:pPr>
              <w:pStyle w:val="ConsPlusNormal"/>
            </w:pPr>
            <w:r>
              <w:t>задачи и основные мероприятия гражданской обороны; способы защиты населения от оружия массового поражения;</w:t>
            </w:r>
          </w:p>
          <w:p w:rsidR="001C1AE9" w:rsidRDefault="001C1AE9">
            <w:pPr>
              <w:pStyle w:val="ConsPlusNormal"/>
            </w:pPr>
            <w:r>
              <w:t xml:space="preserve">меры пожарной безопасности и правила безопасного поведения </w:t>
            </w:r>
            <w:r>
              <w:lastRenderedPageBreak/>
              <w:t>при пожарах;</w:t>
            </w:r>
          </w:p>
          <w:p w:rsidR="001C1AE9" w:rsidRDefault="001C1AE9">
            <w:pPr>
              <w:pStyle w:val="ConsPlusNormal"/>
            </w:pPr>
            <w:r>
              <w:t>организацию и порядок призыва граждан на военную службу и поступления на нее в добровольном порядке;</w:t>
            </w:r>
          </w:p>
          <w:p w:rsidR="001C1AE9" w:rsidRDefault="001C1AE9">
            <w:pPr>
              <w:pStyle w:val="ConsPlusNormal"/>
            </w:pPr>
            <w:r>
      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:rsidR="001C1AE9" w:rsidRDefault="001C1AE9">
            <w:pPr>
              <w:pStyle w:val="ConsPlusNormal"/>
            </w:pPr>
            <w:r>
              <w:t>область применения получаемых профессиональных знаний при исполнении обязанностей военной службы;</w:t>
            </w:r>
          </w:p>
          <w:p w:rsidR="001C1AE9" w:rsidRDefault="001C1AE9">
            <w:pPr>
              <w:pStyle w:val="ConsPlusNormal"/>
            </w:pPr>
            <w:r>
              <w:t>порядок и правила оказания первой помощи пострадавшим.</w:t>
            </w:r>
          </w:p>
        </w:tc>
        <w:tc>
          <w:tcPr>
            <w:tcW w:w="2160" w:type="dxa"/>
          </w:tcPr>
          <w:p w:rsidR="001C1AE9" w:rsidRDefault="001C1AE9">
            <w:pPr>
              <w:pStyle w:val="ConsPlusNormal"/>
            </w:pPr>
          </w:p>
        </w:tc>
        <w:tc>
          <w:tcPr>
            <w:tcW w:w="1800" w:type="dxa"/>
          </w:tcPr>
          <w:p w:rsidR="001C1AE9" w:rsidRDefault="001C1AE9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1800" w:type="dxa"/>
          </w:tcPr>
          <w:p w:rsidR="001C1AE9" w:rsidRDefault="001C1AE9">
            <w:pPr>
              <w:pStyle w:val="ConsPlusNormal"/>
            </w:pPr>
            <w:r>
              <w:t>ОП.10. Безопасность жизнедеятельности</w:t>
            </w:r>
          </w:p>
        </w:tc>
        <w:tc>
          <w:tcPr>
            <w:tcW w:w="1620" w:type="dxa"/>
          </w:tcPr>
          <w:p w:rsidR="001C1AE9" w:rsidRDefault="001C1AE9">
            <w:pPr>
              <w:pStyle w:val="ConsPlusNormal"/>
            </w:pPr>
            <w:r>
              <w:t>ОК 1 - 9</w:t>
            </w:r>
          </w:p>
          <w:p w:rsidR="001C1AE9" w:rsidRDefault="001C1AE9">
            <w:pPr>
              <w:pStyle w:val="ConsPlusNormal"/>
            </w:pPr>
            <w:r>
              <w:t xml:space="preserve">ПК 1.1 - 1.4, 2.1 - 2.4, 3.1 - 3.5, 4.1 - </w:t>
            </w:r>
            <w:r>
              <w:lastRenderedPageBreak/>
              <w:t>4.3</w:t>
            </w:r>
          </w:p>
        </w:tc>
      </w:tr>
      <w:tr w:rsidR="001C1AE9">
        <w:tc>
          <w:tcPr>
            <w:tcW w:w="1320" w:type="dxa"/>
          </w:tcPr>
          <w:p w:rsidR="001C1AE9" w:rsidRDefault="001C1AE9">
            <w:pPr>
              <w:pStyle w:val="ConsPlusNormal"/>
            </w:pPr>
            <w:r>
              <w:lastRenderedPageBreak/>
              <w:t>ПМ.00</w:t>
            </w:r>
          </w:p>
        </w:tc>
        <w:tc>
          <w:tcPr>
            <w:tcW w:w="4320" w:type="dxa"/>
          </w:tcPr>
          <w:p w:rsidR="001C1AE9" w:rsidRDefault="001C1AE9">
            <w:pPr>
              <w:pStyle w:val="ConsPlusNormal"/>
            </w:pPr>
            <w:r>
              <w:t>Профессиональные модули</w:t>
            </w:r>
          </w:p>
        </w:tc>
        <w:tc>
          <w:tcPr>
            <w:tcW w:w="2160" w:type="dxa"/>
          </w:tcPr>
          <w:p w:rsidR="001C1AE9" w:rsidRDefault="001C1AE9">
            <w:pPr>
              <w:pStyle w:val="ConsPlusNormal"/>
              <w:jc w:val="center"/>
            </w:pPr>
            <w:r>
              <w:t>1630</w:t>
            </w:r>
          </w:p>
        </w:tc>
        <w:tc>
          <w:tcPr>
            <w:tcW w:w="1800" w:type="dxa"/>
          </w:tcPr>
          <w:p w:rsidR="001C1AE9" w:rsidRDefault="001C1AE9">
            <w:pPr>
              <w:pStyle w:val="ConsPlusNormal"/>
              <w:jc w:val="center"/>
            </w:pPr>
            <w:r>
              <w:t>1086</w:t>
            </w:r>
          </w:p>
        </w:tc>
        <w:tc>
          <w:tcPr>
            <w:tcW w:w="1800" w:type="dxa"/>
          </w:tcPr>
          <w:p w:rsidR="001C1AE9" w:rsidRDefault="001C1AE9">
            <w:pPr>
              <w:pStyle w:val="ConsPlusNormal"/>
            </w:pPr>
          </w:p>
        </w:tc>
        <w:tc>
          <w:tcPr>
            <w:tcW w:w="1620" w:type="dxa"/>
          </w:tcPr>
          <w:p w:rsidR="001C1AE9" w:rsidRDefault="001C1AE9">
            <w:pPr>
              <w:pStyle w:val="ConsPlusNormal"/>
            </w:pPr>
          </w:p>
        </w:tc>
      </w:tr>
      <w:tr w:rsidR="001C1AE9">
        <w:tc>
          <w:tcPr>
            <w:tcW w:w="1320" w:type="dxa"/>
          </w:tcPr>
          <w:p w:rsidR="001C1AE9" w:rsidRDefault="001C1AE9">
            <w:pPr>
              <w:pStyle w:val="ConsPlusNormal"/>
            </w:pPr>
            <w:r>
              <w:t>ПМ.01</w:t>
            </w:r>
          </w:p>
        </w:tc>
        <w:tc>
          <w:tcPr>
            <w:tcW w:w="4320" w:type="dxa"/>
          </w:tcPr>
          <w:p w:rsidR="001C1AE9" w:rsidRDefault="001C1AE9">
            <w:pPr>
              <w:pStyle w:val="ConsPlusNormal"/>
            </w:pPr>
            <w:r>
              <w:t>Проведение радиационных измерений с использованием оборудования и систем радиационного контроля</w:t>
            </w:r>
          </w:p>
          <w:p w:rsidR="001C1AE9" w:rsidRDefault="001C1AE9">
            <w:pPr>
              <w:pStyle w:val="ConsPlusNormal"/>
            </w:pPr>
            <w:r>
              <w:t>В результате изучения профессионального модуля обучающийся должен:</w:t>
            </w:r>
          </w:p>
          <w:p w:rsidR="001C1AE9" w:rsidRDefault="001C1AE9">
            <w:pPr>
              <w:pStyle w:val="ConsPlusNormal"/>
            </w:pPr>
            <w:r>
              <w:lastRenderedPageBreak/>
              <w:t>иметь практический опыт:</w:t>
            </w:r>
          </w:p>
          <w:p w:rsidR="001C1AE9" w:rsidRDefault="001C1AE9">
            <w:pPr>
              <w:pStyle w:val="ConsPlusNormal"/>
            </w:pPr>
            <w:r>
              <w:t>проверки работоспособности приборов и измерительных систем;</w:t>
            </w:r>
          </w:p>
          <w:p w:rsidR="001C1AE9" w:rsidRDefault="001C1AE9">
            <w:pPr>
              <w:pStyle w:val="ConsPlusNormal"/>
            </w:pPr>
            <w:r>
              <w:t>измерения радиационных параметров в соответствии с методиками выполнения измерений;</w:t>
            </w:r>
          </w:p>
          <w:p w:rsidR="001C1AE9" w:rsidRDefault="001C1AE9">
            <w:pPr>
              <w:pStyle w:val="ConsPlusNormal"/>
            </w:pPr>
            <w:r>
              <w:t>контроля правильной эксплуатации приборов и оборудования;</w:t>
            </w:r>
          </w:p>
          <w:p w:rsidR="001C1AE9" w:rsidRDefault="001C1AE9">
            <w:pPr>
              <w:pStyle w:val="ConsPlusNormal"/>
            </w:pPr>
            <w:r>
              <w:t>контроля загрязненности поверхностей;</w:t>
            </w:r>
          </w:p>
          <w:p w:rsidR="001C1AE9" w:rsidRDefault="001C1AE9">
            <w:pPr>
              <w:pStyle w:val="ConsPlusNormal"/>
            </w:pPr>
            <w:r>
              <w:t>регистрации и анализа результатов измерений радиационных параметров;</w:t>
            </w:r>
          </w:p>
          <w:p w:rsidR="001C1AE9" w:rsidRDefault="001C1AE9">
            <w:pPr>
              <w:pStyle w:val="ConsPlusNormal"/>
            </w:pPr>
            <w:r>
              <w:t>измерения мощности дозы, общей, объемной или удельной активности радионуклидов в различных средах;</w:t>
            </w:r>
          </w:p>
          <w:p w:rsidR="001C1AE9" w:rsidRDefault="001C1AE9">
            <w:pPr>
              <w:pStyle w:val="ConsPlusNormal"/>
            </w:pPr>
            <w:r>
              <w:t>уметь:</w:t>
            </w:r>
          </w:p>
          <w:p w:rsidR="001C1AE9" w:rsidRDefault="001C1AE9">
            <w:pPr>
              <w:pStyle w:val="ConsPlusNormal"/>
            </w:pPr>
            <w:r>
              <w:t>планировать проведение измерений любых радиационных параметров в различных условиях эксплуатации;</w:t>
            </w:r>
          </w:p>
          <w:p w:rsidR="001C1AE9" w:rsidRDefault="001C1AE9">
            <w:pPr>
              <w:pStyle w:val="ConsPlusNormal"/>
            </w:pPr>
            <w:r>
              <w:t>выполнять проверку работоспособности приборов и измерительных систем;</w:t>
            </w:r>
          </w:p>
          <w:p w:rsidR="001C1AE9" w:rsidRDefault="001C1AE9">
            <w:pPr>
              <w:pStyle w:val="ConsPlusNormal"/>
            </w:pPr>
            <w:r>
              <w:lastRenderedPageBreak/>
              <w:t>производить измерения радиационных параметров в соответствии с методиками выполнения измерений;</w:t>
            </w:r>
          </w:p>
          <w:p w:rsidR="001C1AE9" w:rsidRDefault="001C1AE9">
            <w:pPr>
              <w:pStyle w:val="ConsPlusNormal"/>
            </w:pPr>
            <w:r>
              <w:t>выполнять контроль правильной эксплуатации приборов и оборудования;</w:t>
            </w:r>
          </w:p>
          <w:p w:rsidR="001C1AE9" w:rsidRDefault="001C1AE9">
            <w:pPr>
              <w:pStyle w:val="ConsPlusNormal"/>
            </w:pPr>
            <w:r>
              <w:t>снимать показания приборов и измерительных систем;</w:t>
            </w:r>
          </w:p>
          <w:p w:rsidR="001C1AE9" w:rsidRDefault="001C1AE9">
            <w:pPr>
              <w:pStyle w:val="ConsPlusNormal"/>
            </w:pPr>
            <w:r>
              <w:t>обрабатывать и регистрировать результаты дозиметрических, радиометрических и спектрометрических измерений;</w:t>
            </w:r>
          </w:p>
          <w:p w:rsidR="001C1AE9" w:rsidRDefault="001C1AE9">
            <w:pPr>
              <w:pStyle w:val="ConsPlusNormal"/>
            </w:pPr>
            <w:r>
              <w:t>проводить анализ результатов измерения;</w:t>
            </w:r>
          </w:p>
          <w:p w:rsidR="001C1AE9" w:rsidRDefault="001C1AE9">
            <w:pPr>
              <w:pStyle w:val="ConsPlusNormal"/>
            </w:pPr>
            <w:r>
              <w:t>выполнять контроль загрязненности поверхностей;</w:t>
            </w:r>
          </w:p>
          <w:p w:rsidR="001C1AE9" w:rsidRDefault="001C1AE9">
            <w:pPr>
              <w:pStyle w:val="ConsPlusNormal"/>
            </w:pPr>
            <w:r>
              <w:t>определять необходимые средства индивидуальной защиты;</w:t>
            </w:r>
          </w:p>
          <w:p w:rsidR="001C1AE9" w:rsidRDefault="001C1AE9">
            <w:pPr>
              <w:pStyle w:val="ConsPlusNormal"/>
            </w:pPr>
            <w:r>
              <w:t>определять необходимые меры радиационной безопасности;</w:t>
            </w:r>
          </w:p>
          <w:p w:rsidR="001C1AE9" w:rsidRDefault="001C1AE9">
            <w:pPr>
              <w:pStyle w:val="ConsPlusNormal"/>
            </w:pPr>
            <w:r>
              <w:t>знать:</w:t>
            </w:r>
          </w:p>
          <w:p w:rsidR="001C1AE9" w:rsidRDefault="001C1AE9">
            <w:pPr>
              <w:pStyle w:val="ConsPlusNormal"/>
            </w:pPr>
            <w:r>
              <w:t>основные понятия об атомных станциях;</w:t>
            </w:r>
          </w:p>
          <w:p w:rsidR="001C1AE9" w:rsidRDefault="001C1AE9">
            <w:pPr>
              <w:pStyle w:val="ConsPlusNormal"/>
            </w:pPr>
            <w:r>
              <w:t>основные понятия о ядерных реакторах;</w:t>
            </w:r>
          </w:p>
          <w:p w:rsidR="001C1AE9" w:rsidRDefault="001C1AE9">
            <w:pPr>
              <w:pStyle w:val="ConsPlusNormal"/>
            </w:pPr>
            <w:r>
              <w:t>основные правила эксплуатации атомных станций;</w:t>
            </w:r>
          </w:p>
          <w:p w:rsidR="001C1AE9" w:rsidRDefault="001C1AE9">
            <w:pPr>
              <w:pStyle w:val="ConsPlusNormal"/>
            </w:pPr>
            <w:r>
              <w:lastRenderedPageBreak/>
              <w:t>эксплуатационные схемы оборудования</w:t>
            </w:r>
          </w:p>
          <w:p w:rsidR="001C1AE9" w:rsidRDefault="001C1AE9">
            <w:pPr>
              <w:pStyle w:val="ConsPlusNormal"/>
            </w:pPr>
            <w:r>
              <w:t>радиационного контроля;</w:t>
            </w:r>
          </w:p>
          <w:p w:rsidR="001C1AE9" w:rsidRDefault="001C1AE9">
            <w:pPr>
              <w:pStyle w:val="ConsPlusNormal"/>
            </w:pPr>
            <w:r>
              <w:t>расположение основного технологического оборудования;</w:t>
            </w:r>
          </w:p>
          <w:p w:rsidR="001C1AE9" w:rsidRDefault="001C1AE9">
            <w:pPr>
              <w:pStyle w:val="ConsPlusNormal"/>
            </w:pPr>
            <w:r>
              <w:t>расположение оборудования радиационного</w:t>
            </w:r>
          </w:p>
          <w:p w:rsidR="001C1AE9" w:rsidRDefault="001C1AE9">
            <w:pPr>
              <w:pStyle w:val="ConsPlusNormal"/>
            </w:pPr>
            <w:r>
              <w:t>контроля, точек отбора проб;</w:t>
            </w:r>
          </w:p>
          <w:p w:rsidR="001C1AE9" w:rsidRDefault="001C1AE9">
            <w:pPr>
              <w:pStyle w:val="ConsPlusNormal"/>
            </w:pPr>
            <w:r>
              <w:t>источники образования и пути распространения радионуклидов на атомной станции;</w:t>
            </w:r>
          </w:p>
          <w:p w:rsidR="001C1AE9" w:rsidRDefault="001C1AE9">
            <w:pPr>
              <w:pStyle w:val="ConsPlusNormal"/>
            </w:pPr>
            <w:r>
              <w:t>способы и методы защиты от ионизирующего излучения;</w:t>
            </w:r>
          </w:p>
          <w:p w:rsidR="001C1AE9" w:rsidRDefault="001C1AE9">
            <w:pPr>
              <w:pStyle w:val="ConsPlusNormal"/>
            </w:pPr>
            <w:r>
              <w:t>правила обращения с радиоактивными веществами и радиоактивными отходами;</w:t>
            </w:r>
          </w:p>
          <w:p w:rsidR="001C1AE9" w:rsidRDefault="001C1AE9">
            <w:pPr>
              <w:pStyle w:val="ConsPlusNormal"/>
            </w:pPr>
            <w:r>
              <w:t>методы регистрации ионизирующих излучений;</w:t>
            </w:r>
          </w:p>
          <w:p w:rsidR="001C1AE9" w:rsidRDefault="001C1AE9">
            <w:pPr>
              <w:pStyle w:val="ConsPlusNormal"/>
            </w:pPr>
            <w:r>
              <w:t>методики выполнения измерений;</w:t>
            </w:r>
          </w:p>
          <w:p w:rsidR="001C1AE9" w:rsidRDefault="001C1AE9">
            <w:pPr>
              <w:pStyle w:val="ConsPlusNormal"/>
            </w:pPr>
            <w:r>
              <w:t>основы ядерной физики;</w:t>
            </w:r>
          </w:p>
          <w:p w:rsidR="001C1AE9" w:rsidRDefault="001C1AE9">
            <w:pPr>
              <w:pStyle w:val="ConsPlusNormal"/>
            </w:pPr>
            <w:r>
              <w:t>основы ядерной энергетики;</w:t>
            </w:r>
          </w:p>
          <w:p w:rsidR="001C1AE9" w:rsidRDefault="001C1AE9">
            <w:pPr>
              <w:pStyle w:val="ConsPlusNormal"/>
            </w:pPr>
            <w:r>
              <w:t>основы спектрометрии;</w:t>
            </w:r>
          </w:p>
          <w:p w:rsidR="001C1AE9" w:rsidRDefault="001C1AE9">
            <w:pPr>
              <w:pStyle w:val="ConsPlusNormal"/>
            </w:pPr>
            <w:r>
              <w:t>основы дозиметрии;</w:t>
            </w:r>
          </w:p>
          <w:p w:rsidR="001C1AE9" w:rsidRDefault="001C1AE9">
            <w:pPr>
              <w:pStyle w:val="ConsPlusNormal"/>
            </w:pPr>
            <w:r>
              <w:t>взаимодействие ионизирующих излучений с веществом;</w:t>
            </w:r>
          </w:p>
          <w:p w:rsidR="001C1AE9" w:rsidRDefault="001C1AE9">
            <w:pPr>
              <w:pStyle w:val="ConsPlusNormal"/>
            </w:pPr>
            <w:r>
              <w:t>методы и средства дезактивации;</w:t>
            </w:r>
          </w:p>
          <w:p w:rsidR="001C1AE9" w:rsidRDefault="001C1AE9">
            <w:pPr>
              <w:pStyle w:val="ConsPlusNormal"/>
            </w:pPr>
            <w:r>
              <w:t>основные положения теории защиты от излучений.</w:t>
            </w:r>
          </w:p>
        </w:tc>
        <w:tc>
          <w:tcPr>
            <w:tcW w:w="2160" w:type="dxa"/>
          </w:tcPr>
          <w:p w:rsidR="001C1AE9" w:rsidRDefault="001C1AE9">
            <w:pPr>
              <w:pStyle w:val="ConsPlusNormal"/>
            </w:pPr>
          </w:p>
        </w:tc>
        <w:tc>
          <w:tcPr>
            <w:tcW w:w="1800" w:type="dxa"/>
          </w:tcPr>
          <w:p w:rsidR="001C1AE9" w:rsidRDefault="001C1AE9">
            <w:pPr>
              <w:pStyle w:val="ConsPlusNormal"/>
            </w:pPr>
          </w:p>
        </w:tc>
        <w:tc>
          <w:tcPr>
            <w:tcW w:w="1800" w:type="dxa"/>
          </w:tcPr>
          <w:p w:rsidR="001C1AE9" w:rsidRDefault="001C1AE9">
            <w:pPr>
              <w:pStyle w:val="ConsPlusNormal"/>
            </w:pPr>
            <w:r>
              <w:t>МДК.01.01. Радиационный контроль и защита от ионизирующих излучений</w:t>
            </w:r>
          </w:p>
        </w:tc>
        <w:tc>
          <w:tcPr>
            <w:tcW w:w="1620" w:type="dxa"/>
          </w:tcPr>
          <w:p w:rsidR="001C1AE9" w:rsidRDefault="001C1AE9">
            <w:pPr>
              <w:pStyle w:val="ConsPlusNormal"/>
            </w:pPr>
            <w:r>
              <w:t>ОК 1 - 9</w:t>
            </w:r>
          </w:p>
          <w:p w:rsidR="001C1AE9" w:rsidRDefault="001C1AE9">
            <w:pPr>
              <w:pStyle w:val="ConsPlusNormal"/>
            </w:pPr>
            <w:r>
              <w:t>ПК 1.1 - 1.4</w:t>
            </w:r>
          </w:p>
        </w:tc>
      </w:tr>
      <w:tr w:rsidR="001C1AE9">
        <w:tc>
          <w:tcPr>
            <w:tcW w:w="1320" w:type="dxa"/>
          </w:tcPr>
          <w:p w:rsidR="001C1AE9" w:rsidRDefault="001C1AE9">
            <w:pPr>
              <w:pStyle w:val="ConsPlusNormal"/>
            </w:pPr>
            <w:r>
              <w:lastRenderedPageBreak/>
              <w:t>ПМ.02</w:t>
            </w:r>
          </w:p>
        </w:tc>
        <w:tc>
          <w:tcPr>
            <w:tcW w:w="4320" w:type="dxa"/>
          </w:tcPr>
          <w:p w:rsidR="001C1AE9" w:rsidRDefault="001C1AE9">
            <w:pPr>
              <w:pStyle w:val="ConsPlusNormal"/>
            </w:pPr>
            <w:r>
              <w:t>Техническое обслуживание и метрологические испытания приборов радиационного контроля</w:t>
            </w:r>
          </w:p>
          <w:p w:rsidR="001C1AE9" w:rsidRDefault="001C1AE9">
            <w:pPr>
              <w:pStyle w:val="ConsPlusNormal"/>
            </w:pPr>
            <w:r>
              <w:t>В результате изучения профессионального модуля обучающийся должен:</w:t>
            </w:r>
          </w:p>
          <w:p w:rsidR="001C1AE9" w:rsidRDefault="001C1AE9">
            <w:pPr>
              <w:pStyle w:val="ConsPlusNormal"/>
            </w:pPr>
            <w:r>
              <w:t>иметь практический опыт:</w:t>
            </w:r>
          </w:p>
          <w:p w:rsidR="001C1AE9" w:rsidRDefault="001C1AE9">
            <w:pPr>
              <w:pStyle w:val="ConsPlusNormal"/>
            </w:pPr>
            <w:r>
              <w:t>диагностики состояния приборов и оборудования;</w:t>
            </w:r>
          </w:p>
          <w:p w:rsidR="001C1AE9" w:rsidRDefault="001C1AE9">
            <w:pPr>
              <w:pStyle w:val="ConsPlusNormal"/>
            </w:pPr>
            <w:r>
              <w:t>анализа причин нарушений в работе оборудования;</w:t>
            </w:r>
          </w:p>
          <w:p w:rsidR="001C1AE9" w:rsidRDefault="001C1AE9">
            <w:pPr>
              <w:pStyle w:val="ConsPlusNormal"/>
            </w:pPr>
            <w:r>
              <w:t>разработки технических решений по устранению нарушений в работе оборудования;</w:t>
            </w:r>
          </w:p>
          <w:p w:rsidR="001C1AE9" w:rsidRDefault="001C1AE9">
            <w:pPr>
              <w:pStyle w:val="ConsPlusNormal"/>
            </w:pPr>
            <w:r>
              <w:t>калибровки приборов и оборудования;</w:t>
            </w:r>
          </w:p>
          <w:p w:rsidR="001C1AE9" w:rsidRDefault="001C1AE9">
            <w:pPr>
              <w:pStyle w:val="ConsPlusNormal"/>
            </w:pPr>
            <w:r>
              <w:t>подготовки к работе приборов и оборудования радиационного контроля;</w:t>
            </w:r>
          </w:p>
          <w:p w:rsidR="001C1AE9" w:rsidRDefault="001C1AE9">
            <w:pPr>
              <w:pStyle w:val="ConsPlusNormal"/>
            </w:pPr>
            <w:r>
              <w:t>подготовки приборов и оборудования радиационного контроля к проведению метрологических испытаний;</w:t>
            </w:r>
          </w:p>
          <w:p w:rsidR="001C1AE9" w:rsidRDefault="001C1AE9">
            <w:pPr>
              <w:pStyle w:val="ConsPlusNormal"/>
            </w:pPr>
            <w:r>
              <w:t>проведения и оформления результатов метрологических испытаний;</w:t>
            </w:r>
          </w:p>
          <w:p w:rsidR="001C1AE9" w:rsidRDefault="001C1AE9">
            <w:pPr>
              <w:pStyle w:val="ConsPlusNormal"/>
            </w:pPr>
            <w:r>
              <w:t xml:space="preserve">участия в ремонте, техническом обслуживании, настройке и </w:t>
            </w:r>
            <w:r>
              <w:lastRenderedPageBreak/>
              <w:t>калибровке оборудования радиационного контроля;</w:t>
            </w:r>
          </w:p>
          <w:p w:rsidR="001C1AE9" w:rsidRDefault="001C1AE9">
            <w:pPr>
              <w:pStyle w:val="ConsPlusNormal"/>
            </w:pPr>
            <w:r>
              <w:t>дефектации оборудования радиационного</w:t>
            </w:r>
          </w:p>
          <w:p w:rsidR="001C1AE9" w:rsidRDefault="001C1AE9">
            <w:pPr>
              <w:pStyle w:val="ConsPlusNormal"/>
            </w:pPr>
            <w:r>
              <w:t>контроля;</w:t>
            </w:r>
          </w:p>
          <w:p w:rsidR="001C1AE9" w:rsidRDefault="001C1AE9">
            <w:pPr>
              <w:pStyle w:val="ConsPlusNormal"/>
            </w:pPr>
            <w:r>
              <w:t>уметь:</w:t>
            </w:r>
          </w:p>
          <w:p w:rsidR="001C1AE9" w:rsidRDefault="001C1AE9">
            <w:pPr>
              <w:pStyle w:val="ConsPlusNormal"/>
            </w:pPr>
            <w:r>
              <w:t>проводить диагностику состояния приборов и оборудования;</w:t>
            </w:r>
          </w:p>
          <w:p w:rsidR="001C1AE9" w:rsidRDefault="001C1AE9">
            <w:pPr>
              <w:pStyle w:val="ConsPlusNormal"/>
            </w:pPr>
            <w:r>
              <w:t>выявлять и анализировать причины нарушений в работе оборудования, разрабатывать технические решения по их устранению;</w:t>
            </w:r>
          </w:p>
          <w:p w:rsidR="001C1AE9" w:rsidRDefault="001C1AE9">
            <w:pPr>
              <w:pStyle w:val="ConsPlusNormal"/>
            </w:pPr>
            <w:r>
              <w:t>проводить калибровку приборов и оборудования;</w:t>
            </w:r>
          </w:p>
          <w:p w:rsidR="001C1AE9" w:rsidRDefault="001C1AE9">
            <w:pPr>
              <w:pStyle w:val="ConsPlusNormal"/>
            </w:pPr>
            <w:r>
              <w:t>подготавливать к работе приборы и оборудование радиационного контроля;</w:t>
            </w:r>
          </w:p>
          <w:p w:rsidR="001C1AE9" w:rsidRDefault="001C1AE9">
            <w:pPr>
              <w:pStyle w:val="ConsPlusNormal"/>
            </w:pPr>
            <w:r>
              <w:t>осуществлять контроль состояния приборов и аппаратуры метрологических испытаний;</w:t>
            </w:r>
          </w:p>
          <w:p w:rsidR="001C1AE9" w:rsidRDefault="001C1AE9">
            <w:pPr>
              <w:pStyle w:val="ConsPlusNormal"/>
            </w:pPr>
            <w:r>
              <w:t>подготавливать приборы и оборудование радиационного контроля к проведению</w:t>
            </w:r>
          </w:p>
          <w:p w:rsidR="001C1AE9" w:rsidRDefault="001C1AE9">
            <w:pPr>
              <w:pStyle w:val="ConsPlusNormal"/>
            </w:pPr>
            <w:r>
              <w:t>метрологических испытаний;</w:t>
            </w:r>
          </w:p>
          <w:p w:rsidR="001C1AE9" w:rsidRDefault="001C1AE9">
            <w:pPr>
              <w:pStyle w:val="ConsPlusNormal"/>
            </w:pPr>
            <w:r>
              <w:t xml:space="preserve">снимать показания приборов и измерительных систем при проведении метрологических </w:t>
            </w:r>
            <w:r>
              <w:lastRenderedPageBreak/>
              <w:t>испытаний;</w:t>
            </w:r>
          </w:p>
          <w:p w:rsidR="001C1AE9" w:rsidRDefault="001C1AE9">
            <w:pPr>
              <w:pStyle w:val="ConsPlusNormal"/>
            </w:pPr>
            <w:r>
              <w:t>производить измерения параметров в соответствии с методиками метрологических испытаний;</w:t>
            </w:r>
          </w:p>
          <w:p w:rsidR="001C1AE9" w:rsidRDefault="001C1AE9">
            <w:pPr>
              <w:pStyle w:val="ConsPlusNormal"/>
            </w:pPr>
            <w:r>
              <w:t>регистрировать результаты метрологических испытаний;</w:t>
            </w:r>
          </w:p>
          <w:p w:rsidR="001C1AE9" w:rsidRDefault="001C1AE9">
            <w:pPr>
              <w:pStyle w:val="ConsPlusNormal"/>
            </w:pPr>
            <w:r>
              <w:t>проводить анализ результатов метрологических испытаний;</w:t>
            </w:r>
          </w:p>
          <w:p w:rsidR="001C1AE9" w:rsidRDefault="001C1AE9">
            <w:pPr>
              <w:pStyle w:val="ConsPlusNormal"/>
            </w:pPr>
            <w:r>
              <w:t>оформлять документацию по результатам метрологических испытаний;</w:t>
            </w:r>
          </w:p>
          <w:p w:rsidR="001C1AE9" w:rsidRDefault="001C1AE9">
            <w:pPr>
              <w:pStyle w:val="ConsPlusNormal"/>
            </w:pPr>
            <w:r>
              <w:t>анализировать данные измерения параметров и результатов проверок, опробований, испытаний оборудования;</w:t>
            </w:r>
          </w:p>
          <w:p w:rsidR="001C1AE9" w:rsidRDefault="001C1AE9">
            <w:pPr>
              <w:pStyle w:val="ConsPlusNormal"/>
            </w:pPr>
            <w:r>
              <w:t>анализировать причины отказов оборудования;</w:t>
            </w:r>
          </w:p>
          <w:p w:rsidR="001C1AE9" w:rsidRDefault="001C1AE9">
            <w:pPr>
              <w:pStyle w:val="ConsPlusNormal"/>
            </w:pPr>
            <w:r>
              <w:t>выполнять ремонт, техническое обслуживание, настройку и калибровку оборудования радиационного контроля;</w:t>
            </w:r>
          </w:p>
          <w:p w:rsidR="001C1AE9" w:rsidRDefault="001C1AE9">
            <w:pPr>
              <w:pStyle w:val="ConsPlusNormal"/>
            </w:pPr>
            <w:r>
              <w:t>выполнять дефектацию оборудования</w:t>
            </w:r>
          </w:p>
          <w:p w:rsidR="001C1AE9" w:rsidRDefault="001C1AE9">
            <w:pPr>
              <w:pStyle w:val="ConsPlusNormal"/>
            </w:pPr>
            <w:r>
              <w:t>радиационного контроля;</w:t>
            </w:r>
          </w:p>
          <w:p w:rsidR="001C1AE9" w:rsidRDefault="001C1AE9">
            <w:pPr>
              <w:pStyle w:val="ConsPlusNormal"/>
            </w:pPr>
            <w:r>
              <w:t xml:space="preserve">разрабатывать графики выполнения ремонта и метрологической поверки </w:t>
            </w:r>
            <w:r>
              <w:lastRenderedPageBreak/>
              <w:t>приборов и оборудования радиационного контроля;</w:t>
            </w:r>
          </w:p>
          <w:p w:rsidR="001C1AE9" w:rsidRDefault="001C1AE9">
            <w:pPr>
              <w:pStyle w:val="ConsPlusNormal"/>
            </w:pPr>
            <w:r>
              <w:t>контролировать соблюдение требований</w:t>
            </w:r>
          </w:p>
          <w:p w:rsidR="001C1AE9" w:rsidRDefault="001C1AE9">
            <w:pPr>
              <w:pStyle w:val="ConsPlusNormal"/>
            </w:pPr>
            <w:r>
              <w:t>эксплуатации приборов и оборудования;</w:t>
            </w:r>
          </w:p>
          <w:p w:rsidR="001C1AE9" w:rsidRDefault="001C1AE9">
            <w:pPr>
              <w:pStyle w:val="ConsPlusNormal"/>
            </w:pPr>
            <w:r>
              <w:t>знать:</w:t>
            </w:r>
          </w:p>
          <w:p w:rsidR="001C1AE9" w:rsidRDefault="001C1AE9">
            <w:pPr>
              <w:pStyle w:val="ConsPlusNormal"/>
            </w:pPr>
            <w:r>
              <w:t>устройство, принцип работы, технические характеристики и инструкции по эксплуатации приборов и оборудования радиационного контроля;</w:t>
            </w:r>
          </w:p>
          <w:p w:rsidR="001C1AE9" w:rsidRDefault="001C1AE9">
            <w:pPr>
              <w:pStyle w:val="ConsPlusNormal"/>
            </w:pPr>
            <w:r>
              <w:t>программно-технические комплексы радиационного и дозиметрического контроля;</w:t>
            </w:r>
          </w:p>
          <w:p w:rsidR="001C1AE9" w:rsidRDefault="001C1AE9">
            <w:pPr>
              <w:pStyle w:val="ConsPlusNormal"/>
            </w:pPr>
            <w:r>
              <w:t>процедуры, определяющие порядок вывода оборудования в ремонт и ввода его в работу;</w:t>
            </w:r>
          </w:p>
          <w:p w:rsidR="001C1AE9" w:rsidRDefault="001C1AE9">
            <w:pPr>
              <w:pStyle w:val="ConsPlusNormal"/>
            </w:pPr>
            <w:r>
              <w:t>метрологическое обеспечение радиационной безопасности;</w:t>
            </w:r>
          </w:p>
          <w:p w:rsidR="001C1AE9" w:rsidRDefault="001C1AE9">
            <w:pPr>
              <w:pStyle w:val="ConsPlusNormal"/>
            </w:pPr>
            <w:r>
              <w:t>принципиальные электрические схемы оборудования радиационного контроля;</w:t>
            </w:r>
          </w:p>
          <w:p w:rsidR="001C1AE9" w:rsidRDefault="001C1AE9">
            <w:pPr>
              <w:pStyle w:val="ConsPlusNormal"/>
            </w:pPr>
            <w:r>
              <w:t>структурную схему систем радиационного контроля;</w:t>
            </w:r>
          </w:p>
          <w:p w:rsidR="001C1AE9" w:rsidRDefault="001C1AE9">
            <w:pPr>
              <w:pStyle w:val="ConsPlusNormal"/>
            </w:pPr>
            <w:r>
              <w:t>новые разработки по методологии и оборудованию в области радиационной безопасности;</w:t>
            </w:r>
          </w:p>
          <w:p w:rsidR="001C1AE9" w:rsidRDefault="001C1AE9">
            <w:pPr>
              <w:pStyle w:val="ConsPlusNormal"/>
            </w:pPr>
            <w:r>
              <w:lastRenderedPageBreak/>
              <w:t>требования безопасности при проведении поверочных и калибровочных работ;</w:t>
            </w:r>
          </w:p>
          <w:p w:rsidR="001C1AE9" w:rsidRDefault="001C1AE9">
            <w:pPr>
              <w:pStyle w:val="ConsPlusNormal"/>
            </w:pPr>
            <w:r>
              <w:t>принцип работы и технические характеристики</w:t>
            </w:r>
          </w:p>
          <w:p w:rsidR="001C1AE9" w:rsidRDefault="001C1AE9">
            <w:pPr>
              <w:pStyle w:val="ConsPlusNormal"/>
            </w:pPr>
            <w:r>
              <w:t>поверяемых и калибруемых средств измерений по виду измерений;</w:t>
            </w:r>
          </w:p>
          <w:p w:rsidR="001C1AE9" w:rsidRDefault="001C1AE9">
            <w:pPr>
              <w:pStyle w:val="ConsPlusNormal"/>
            </w:pPr>
            <w:r>
              <w:t>эксплуатационную документацию на средства измерений;</w:t>
            </w:r>
          </w:p>
          <w:p w:rsidR="001C1AE9" w:rsidRDefault="001C1AE9">
            <w:pPr>
              <w:pStyle w:val="ConsPlusNormal"/>
            </w:pPr>
            <w:r>
              <w:t>условия поверки средств измерений, регламентированные в нормативных документах;</w:t>
            </w:r>
          </w:p>
          <w:p w:rsidR="001C1AE9" w:rsidRDefault="001C1AE9">
            <w:pPr>
              <w:pStyle w:val="ConsPlusNormal"/>
            </w:pPr>
            <w:r>
              <w:t>назначение, технические характеристики рабочих эталонов, средств поверки и калибровки;</w:t>
            </w:r>
          </w:p>
          <w:p w:rsidR="001C1AE9" w:rsidRDefault="001C1AE9">
            <w:pPr>
              <w:pStyle w:val="ConsPlusNormal"/>
            </w:pPr>
            <w:r>
              <w:t>методики поверки и калибровки средств измерений.</w:t>
            </w:r>
          </w:p>
        </w:tc>
        <w:tc>
          <w:tcPr>
            <w:tcW w:w="2160" w:type="dxa"/>
          </w:tcPr>
          <w:p w:rsidR="001C1AE9" w:rsidRDefault="001C1AE9">
            <w:pPr>
              <w:pStyle w:val="ConsPlusNormal"/>
            </w:pPr>
          </w:p>
        </w:tc>
        <w:tc>
          <w:tcPr>
            <w:tcW w:w="1800" w:type="dxa"/>
          </w:tcPr>
          <w:p w:rsidR="001C1AE9" w:rsidRDefault="001C1AE9">
            <w:pPr>
              <w:pStyle w:val="ConsPlusNormal"/>
            </w:pPr>
          </w:p>
        </w:tc>
        <w:tc>
          <w:tcPr>
            <w:tcW w:w="1800" w:type="dxa"/>
          </w:tcPr>
          <w:p w:rsidR="001C1AE9" w:rsidRDefault="001C1AE9">
            <w:pPr>
              <w:pStyle w:val="ConsPlusNormal"/>
            </w:pPr>
            <w:r>
              <w:t>МДК.02.01.</w:t>
            </w:r>
          </w:p>
          <w:p w:rsidR="001C1AE9" w:rsidRDefault="001C1AE9">
            <w:pPr>
              <w:pStyle w:val="ConsPlusNormal"/>
            </w:pPr>
            <w:r>
              <w:t>Эксплуатация приборов радиационного контроля</w:t>
            </w:r>
          </w:p>
        </w:tc>
        <w:tc>
          <w:tcPr>
            <w:tcW w:w="1620" w:type="dxa"/>
          </w:tcPr>
          <w:p w:rsidR="001C1AE9" w:rsidRDefault="001C1AE9">
            <w:pPr>
              <w:pStyle w:val="ConsPlusNormal"/>
            </w:pPr>
            <w:r>
              <w:t>ОК 1 - 9</w:t>
            </w:r>
          </w:p>
          <w:p w:rsidR="001C1AE9" w:rsidRDefault="001C1AE9">
            <w:pPr>
              <w:pStyle w:val="ConsPlusNormal"/>
            </w:pPr>
            <w:r>
              <w:t>ПК 2.1 - 2.4</w:t>
            </w:r>
          </w:p>
        </w:tc>
      </w:tr>
      <w:tr w:rsidR="001C1AE9">
        <w:tc>
          <w:tcPr>
            <w:tcW w:w="1320" w:type="dxa"/>
          </w:tcPr>
          <w:p w:rsidR="001C1AE9" w:rsidRDefault="001C1AE9">
            <w:pPr>
              <w:pStyle w:val="ConsPlusNormal"/>
            </w:pPr>
            <w:r>
              <w:lastRenderedPageBreak/>
              <w:t>ПМ.03</w:t>
            </w:r>
          </w:p>
        </w:tc>
        <w:tc>
          <w:tcPr>
            <w:tcW w:w="4320" w:type="dxa"/>
          </w:tcPr>
          <w:p w:rsidR="001C1AE9" w:rsidRDefault="001C1AE9">
            <w:pPr>
              <w:pStyle w:val="ConsPlusNormal"/>
            </w:pPr>
            <w:r>
              <w:t>Организация работы коллектива исполнителей</w:t>
            </w:r>
          </w:p>
          <w:p w:rsidR="001C1AE9" w:rsidRDefault="001C1AE9">
            <w:pPr>
              <w:pStyle w:val="ConsPlusNormal"/>
            </w:pPr>
            <w:r>
              <w:t>В результате изучения профессионального модуля обучающийся должен:</w:t>
            </w:r>
          </w:p>
          <w:p w:rsidR="001C1AE9" w:rsidRDefault="001C1AE9">
            <w:pPr>
              <w:pStyle w:val="ConsPlusNormal"/>
            </w:pPr>
            <w:r>
              <w:t>иметь практический опыт:</w:t>
            </w:r>
          </w:p>
          <w:p w:rsidR="001C1AE9" w:rsidRDefault="001C1AE9">
            <w:pPr>
              <w:pStyle w:val="ConsPlusNormal"/>
            </w:pPr>
            <w:r>
              <w:t>обхода и осмотра оборудования, помещений и рабочих мест;</w:t>
            </w:r>
          </w:p>
          <w:p w:rsidR="001C1AE9" w:rsidRDefault="001C1AE9">
            <w:pPr>
              <w:pStyle w:val="ConsPlusNormal"/>
            </w:pPr>
            <w:r>
              <w:t xml:space="preserve">участия в проведении </w:t>
            </w:r>
            <w:r>
              <w:lastRenderedPageBreak/>
              <w:t>производственных совещаний;</w:t>
            </w:r>
          </w:p>
          <w:p w:rsidR="001C1AE9" w:rsidRDefault="001C1AE9">
            <w:pPr>
              <w:pStyle w:val="ConsPlusNormal"/>
            </w:pPr>
            <w:r>
              <w:t>участия в обучении персонала и оценке знаний персонала;</w:t>
            </w:r>
          </w:p>
          <w:p w:rsidR="001C1AE9" w:rsidRDefault="001C1AE9">
            <w:pPr>
              <w:pStyle w:val="ConsPlusNormal"/>
            </w:pPr>
            <w:r>
              <w:t>контроля использования средств индивидуальной защиты и индивидуального дозиметрического контроля;</w:t>
            </w:r>
          </w:p>
          <w:p w:rsidR="001C1AE9" w:rsidRDefault="001C1AE9">
            <w:pPr>
              <w:pStyle w:val="ConsPlusNormal"/>
            </w:pPr>
            <w:r>
              <w:t>участия в мероприятиях по обеспечению безопасного выполнения работ;</w:t>
            </w:r>
          </w:p>
          <w:p w:rsidR="001C1AE9" w:rsidRDefault="001C1AE9">
            <w:pPr>
              <w:pStyle w:val="ConsPlusNormal"/>
            </w:pPr>
            <w:r>
              <w:t>контроля сбора и удаления радиоактивных отходов;</w:t>
            </w:r>
          </w:p>
          <w:p w:rsidR="001C1AE9" w:rsidRDefault="001C1AE9">
            <w:pPr>
              <w:pStyle w:val="ConsPlusNormal"/>
            </w:pPr>
            <w:r>
              <w:t>анализа нарушений в работе подразделения;</w:t>
            </w:r>
          </w:p>
          <w:p w:rsidR="001C1AE9" w:rsidRDefault="001C1AE9">
            <w:pPr>
              <w:pStyle w:val="ConsPlusNormal"/>
            </w:pPr>
            <w:r>
              <w:t>участия в разработке мероприятий по устранению нарушений в работе подразделения;</w:t>
            </w:r>
          </w:p>
          <w:p w:rsidR="001C1AE9" w:rsidRDefault="001C1AE9">
            <w:pPr>
              <w:pStyle w:val="ConsPlusNormal"/>
            </w:pPr>
            <w:r>
              <w:t>уметь:</w:t>
            </w:r>
          </w:p>
          <w:p w:rsidR="001C1AE9" w:rsidRDefault="001C1AE9">
            <w:pPr>
              <w:pStyle w:val="ConsPlusNormal"/>
            </w:pPr>
            <w:r>
              <w:t>проводить осмотр оборудования, помещений и рабочих мест;</w:t>
            </w:r>
          </w:p>
          <w:p w:rsidR="001C1AE9" w:rsidRDefault="001C1AE9">
            <w:pPr>
              <w:pStyle w:val="ConsPlusNormal"/>
              <w:jc w:val="both"/>
            </w:pPr>
            <w:r>
              <w:t>мотивировать персонал соблюдать требования правил охраны труда, пожарной и радиационной безопасности, применения безопасных приемов работы, ведения работы согласно инструкциям и регламентам;</w:t>
            </w:r>
          </w:p>
          <w:p w:rsidR="001C1AE9" w:rsidRDefault="001C1AE9">
            <w:pPr>
              <w:pStyle w:val="ConsPlusNormal"/>
              <w:jc w:val="both"/>
            </w:pPr>
            <w:r>
              <w:t xml:space="preserve">участвовать в обучении персонала </w:t>
            </w:r>
            <w:r>
              <w:lastRenderedPageBreak/>
              <w:t>и проводить оценку знаний персонала;</w:t>
            </w:r>
          </w:p>
          <w:p w:rsidR="001C1AE9" w:rsidRDefault="001C1AE9">
            <w:pPr>
              <w:pStyle w:val="ConsPlusNormal"/>
              <w:jc w:val="both"/>
            </w:pPr>
            <w:r>
              <w:t>распределять обязанности для подчиненного персонала;</w:t>
            </w:r>
          </w:p>
          <w:p w:rsidR="001C1AE9" w:rsidRDefault="001C1AE9">
            <w:pPr>
              <w:pStyle w:val="ConsPlusNormal"/>
            </w:pPr>
            <w:r>
              <w:t>выполнять подбор и расстановку персонала;</w:t>
            </w:r>
          </w:p>
          <w:p w:rsidR="001C1AE9" w:rsidRDefault="001C1AE9">
            <w:pPr>
              <w:pStyle w:val="ConsPlusNormal"/>
              <w:jc w:val="both"/>
            </w:pPr>
            <w:r>
              <w:t>организовывать взаимодействие персонала с другими подразделениями;</w:t>
            </w:r>
          </w:p>
          <w:p w:rsidR="001C1AE9" w:rsidRDefault="001C1AE9">
            <w:pPr>
              <w:pStyle w:val="ConsPlusNormal"/>
            </w:pPr>
            <w:r>
              <w:t>контролировать использование средств</w:t>
            </w:r>
          </w:p>
          <w:p w:rsidR="001C1AE9" w:rsidRDefault="001C1AE9">
            <w:pPr>
              <w:pStyle w:val="ConsPlusNormal"/>
            </w:pPr>
            <w:r>
              <w:t>индивидуальной защиты и индивидуального дозиметрического контроля;</w:t>
            </w:r>
          </w:p>
          <w:p w:rsidR="001C1AE9" w:rsidRDefault="001C1AE9">
            <w:pPr>
              <w:pStyle w:val="ConsPlusNormal"/>
              <w:jc w:val="both"/>
            </w:pPr>
            <w:r>
              <w:t>выполнять организационные мероприятия по обеспечению безопасного выполнения работ;</w:t>
            </w:r>
          </w:p>
          <w:p w:rsidR="001C1AE9" w:rsidRDefault="001C1AE9">
            <w:pPr>
              <w:pStyle w:val="ConsPlusNormal"/>
              <w:jc w:val="both"/>
            </w:pPr>
            <w:r>
              <w:t>выполнять контроль сбора и удаления радиоактивных отходов;</w:t>
            </w:r>
          </w:p>
          <w:p w:rsidR="001C1AE9" w:rsidRDefault="001C1AE9">
            <w:pPr>
              <w:pStyle w:val="ConsPlusNormal"/>
            </w:pPr>
            <w:r>
              <w:t>выявлять и анализировать причины появления нарушений в работе подразделения, разрабатывать мероприятия по их устранению;</w:t>
            </w:r>
          </w:p>
          <w:p w:rsidR="001C1AE9" w:rsidRDefault="001C1AE9">
            <w:pPr>
              <w:pStyle w:val="ConsPlusNormal"/>
            </w:pPr>
            <w:r>
              <w:t>знать:</w:t>
            </w:r>
          </w:p>
          <w:p w:rsidR="001C1AE9" w:rsidRDefault="001C1AE9">
            <w:pPr>
              <w:pStyle w:val="ConsPlusNormal"/>
              <w:jc w:val="both"/>
            </w:pPr>
            <w:r>
              <w:t xml:space="preserve">цели и задачи служб радиационного контроля, основные критерии состояния </w:t>
            </w:r>
            <w:r>
              <w:lastRenderedPageBreak/>
              <w:t>радиационной безопасности атомной станции;</w:t>
            </w:r>
          </w:p>
          <w:p w:rsidR="001C1AE9" w:rsidRDefault="001C1AE9">
            <w:pPr>
              <w:pStyle w:val="ConsPlusNormal"/>
            </w:pPr>
            <w:r>
              <w:t>методику проведения инструктажей;</w:t>
            </w:r>
          </w:p>
          <w:p w:rsidR="001C1AE9" w:rsidRDefault="001C1AE9">
            <w:pPr>
              <w:pStyle w:val="ConsPlusNormal"/>
              <w:jc w:val="both"/>
            </w:pPr>
            <w:r>
              <w:t>планы защиты персонала и населения в случае радиационной аварии;</w:t>
            </w:r>
          </w:p>
          <w:p w:rsidR="001C1AE9" w:rsidRDefault="001C1AE9">
            <w:pPr>
              <w:pStyle w:val="ConsPlusNormal"/>
            </w:pPr>
            <w:r>
              <w:t>порядок организации работ по нарядам и распоряжениям;</w:t>
            </w:r>
          </w:p>
          <w:p w:rsidR="001C1AE9" w:rsidRDefault="001C1AE9">
            <w:pPr>
              <w:pStyle w:val="ConsPlusNormal"/>
            </w:pPr>
            <w:r>
              <w:t>методики проведения противоаварийных и противопожарных тренировок;</w:t>
            </w:r>
          </w:p>
          <w:p w:rsidR="001C1AE9" w:rsidRDefault="001C1AE9">
            <w:pPr>
              <w:pStyle w:val="ConsPlusNormal"/>
            </w:pPr>
            <w:r>
              <w:t>методики аттестации персонала и рабочих мест;</w:t>
            </w:r>
          </w:p>
          <w:p w:rsidR="001C1AE9" w:rsidRDefault="001C1AE9">
            <w:pPr>
              <w:pStyle w:val="ConsPlusNormal"/>
            </w:pPr>
            <w:r>
              <w:t>нормативные правовые акты, регламентирующую работу с персоналом.</w:t>
            </w:r>
          </w:p>
        </w:tc>
        <w:tc>
          <w:tcPr>
            <w:tcW w:w="2160" w:type="dxa"/>
          </w:tcPr>
          <w:p w:rsidR="001C1AE9" w:rsidRDefault="001C1AE9">
            <w:pPr>
              <w:pStyle w:val="ConsPlusNormal"/>
            </w:pPr>
          </w:p>
        </w:tc>
        <w:tc>
          <w:tcPr>
            <w:tcW w:w="1800" w:type="dxa"/>
          </w:tcPr>
          <w:p w:rsidR="001C1AE9" w:rsidRDefault="001C1AE9">
            <w:pPr>
              <w:pStyle w:val="ConsPlusNormal"/>
            </w:pPr>
          </w:p>
        </w:tc>
        <w:tc>
          <w:tcPr>
            <w:tcW w:w="1800" w:type="dxa"/>
          </w:tcPr>
          <w:p w:rsidR="001C1AE9" w:rsidRDefault="001C1AE9">
            <w:pPr>
              <w:pStyle w:val="ConsPlusNormal"/>
            </w:pPr>
            <w:r>
              <w:t>МДК.03.01. Основы управления персоналом производственного подразделения</w:t>
            </w:r>
          </w:p>
        </w:tc>
        <w:tc>
          <w:tcPr>
            <w:tcW w:w="1620" w:type="dxa"/>
          </w:tcPr>
          <w:p w:rsidR="001C1AE9" w:rsidRDefault="001C1AE9">
            <w:pPr>
              <w:pStyle w:val="ConsPlusNormal"/>
            </w:pPr>
            <w:r>
              <w:t>ОК 1 - 9</w:t>
            </w:r>
          </w:p>
          <w:p w:rsidR="001C1AE9" w:rsidRDefault="001C1AE9">
            <w:pPr>
              <w:pStyle w:val="ConsPlusNormal"/>
            </w:pPr>
            <w:r>
              <w:t>ПК 3.1 - 3.5</w:t>
            </w:r>
          </w:p>
        </w:tc>
      </w:tr>
      <w:tr w:rsidR="001C1AE9">
        <w:tc>
          <w:tcPr>
            <w:tcW w:w="1320" w:type="dxa"/>
          </w:tcPr>
          <w:p w:rsidR="001C1AE9" w:rsidRDefault="001C1AE9">
            <w:pPr>
              <w:pStyle w:val="ConsPlusNormal"/>
            </w:pPr>
            <w:r>
              <w:lastRenderedPageBreak/>
              <w:t>ПМ.04</w:t>
            </w:r>
          </w:p>
        </w:tc>
        <w:tc>
          <w:tcPr>
            <w:tcW w:w="4320" w:type="dxa"/>
          </w:tcPr>
          <w:p w:rsidR="001C1AE9" w:rsidRDefault="001C1AE9">
            <w:pPr>
              <w:pStyle w:val="ConsPlusNormal"/>
            </w:pPr>
            <w:r>
              <w:t>Анализ результатов измерений и ведение технологической документации</w:t>
            </w:r>
          </w:p>
          <w:p w:rsidR="001C1AE9" w:rsidRDefault="001C1AE9">
            <w:pPr>
              <w:pStyle w:val="ConsPlusNormal"/>
            </w:pPr>
            <w:r>
              <w:t>В результате изучения профессионального модуля обучающийся должен:</w:t>
            </w:r>
          </w:p>
          <w:p w:rsidR="001C1AE9" w:rsidRDefault="001C1AE9">
            <w:pPr>
              <w:pStyle w:val="ConsPlusNormal"/>
            </w:pPr>
            <w:r>
              <w:t>иметь практический опыт:</w:t>
            </w:r>
          </w:p>
          <w:p w:rsidR="001C1AE9" w:rsidRDefault="001C1AE9">
            <w:pPr>
              <w:pStyle w:val="ConsPlusNormal"/>
            </w:pPr>
            <w:r>
              <w:t>разработки производственно-технической документации и должностных инструкций;</w:t>
            </w:r>
          </w:p>
          <w:p w:rsidR="001C1AE9" w:rsidRDefault="001C1AE9">
            <w:pPr>
              <w:pStyle w:val="ConsPlusNormal"/>
            </w:pPr>
            <w:r>
              <w:lastRenderedPageBreak/>
              <w:t>разработки и сопровождения регламента производственного радиационного контроля;</w:t>
            </w:r>
          </w:p>
          <w:p w:rsidR="001C1AE9" w:rsidRDefault="001C1AE9">
            <w:pPr>
              <w:pStyle w:val="ConsPlusNormal"/>
            </w:pPr>
            <w:r>
              <w:t>оформления результатов расследования причин нарушений и производственного травматизма;</w:t>
            </w:r>
          </w:p>
          <w:p w:rsidR="001C1AE9" w:rsidRDefault="001C1AE9">
            <w:pPr>
              <w:pStyle w:val="ConsPlusNormal"/>
            </w:pPr>
            <w:r>
              <w:t>подготовки организационно-распорядительных документов;</w:t>
            </w:r>
          </w:p>
          <w:p w:rsidR="001C1AE9" w:rsidRDefault="001C1AE9">
            <w:pPr>
              <w:pStyle w:val="ConsPlusNormal"/>
            </w:pPr>
            <w:r>
              <w:t>подготовки отчетных форм по радиационной безопасности;</w:t>
            </w:r>
          </w:p>
          <w:p w:rsidR="001C1AE9" w:rsidRDefault="001C1AE9">
            <w:pPr>
              <w:pStyle w:val="ConsPlusNormal"/>
            </w:pPr>
            <w:r>
              <w:t>уметь:</w:t>
            </w:r>
          </w:p>
          <w:p w:rsidR="001C1AE9" w:rsidRDefault="001C1AE9">
            <w:pPr>
              <w:pStyle w:val="ConsPlusNormal"/>
            </w:pPr>
            <w:r>
              <w:t>осуществлять сбор, обработку, накопление исходных данных для анализа радиационной обстановки в штатных и аварийных ситуациях;</w:t>
            </w:r>
          </w:p>
          <w:p w:rsidR="001C1AE9" w:rsidRDefault="001C1AE9">
            <w:pPr>
              <w:pStyle w:val="ConsPlusNormal"/>
            </w:pPr>
            <w:r>
              <w:t>проводить анализ результатов дозиметрических, радиометрических и спектрометрических измерений;</w:t>
            </w:r>
          </w:p>
          <w:p w:rsidR="001C1AE9" w:rsidRDefault="001C1AE9">
            <w:pPr>
              <w:pStyle w:val="ConsPlusNormal"/>
            </w:pPr>
            <w:r>
              <w:t>определять необходимые методы радиационной защиты и средства индивидуальной защиты в штатных и аварийных ситуациях;</w:t>
            </w:r>
          </w:p>
          <w:p w:rsidR="001C1AE9" w:rsidRDefault="001C1AE9">
            <w:pPr>
              <w:pStyle w:val="ConsPlusNormal"/>
            </w:pPr>
            <w:r>
              <w:t>определять необходимые меры радиационной безопасности в штатных и аварийных ситуациях;</w:t>
            </w:r>
          </w:p>
          <w:p w:rsidR="001C1AE9" w:rsidRDefault="001C1AE9">
            <w:pPr>
              <w:pStyle w:val="ConsPlusNormal"/>
            </w:pPr>
            <w:r>
              <w:t xml:space="preserve">выполнять расчет необходимой </w:t>
            </w:r>
            <w:r>
              <w:lastRenderedPageBreak/>
              <w:t>защиты, экранов;</w:t>
            </w:r>
          </w:p>
          <w:p w:rsidR="001C1AE9" w:rsidRDefault="001C1AE9">
            <w:pPr>
              <w:pStyle w:val="ConsPlusNormal"/>
            </w:pPr>
            <w:r>
              <w:t>выполнять анализ и планирование дозозатрат;</w:t>
            </w:r>
          </w:p>
          <w:p w:rsidR="001C1AE9" w:rsidRDefault="001C1AE9">
            <w:pPr>
              <w:pStyle w:val="ConsPlusNormal"/>
              <w:jc w:val="both"/>
            </w:pPr>
            <w:r>
              <w:t>составлять картограммы измерений радиационной обстановки;</w:t>
            </w:r>
          </w:p>
          <w:p w:rsidR="001C1AE9" w:rsidRDefault="001C1AE9">
            <w:pPr>
              <w:pStyle w:val="ConsPlusNormal"/>
              <w:jc w:val="both"/>
            </w:pPr>
            <w:r>
              <w:t>составлять заявки на материально-технические ресурсы;</w:t>
            </w:r>
          </w:p>
          <w:p w:rsidR="001C1AE9" w:rsidRDefault="001C1AE9">
            <w:pPr>
              <w:pStyle w:val="ConsPlusNormal"/>
            </w:pPr>
            <w:r>
              <w:t>составлять бланки переключений;</w:t>
            </w:r>
          </w:p>
          <w:p w:rsidR="001C1AE9" w:rsidRDefault="001C1AE9">
            <w:pPr>
              <w:pStyle w:val="ConsPlusNormal"/>
            </w:pPr>
            <w:r>
              <w:t>работать с производственно-технической,</w:t>
            </w:r>
          </w:p>
          <w:p w:rsidR="001C1AE9" w:rsidRDefault="001C1AE9">
            <w:pPr>
              <w:pStyle w:val="ConsPlusNormal"/>
            </w:pPr>
            <w:r>
              <w:t>эксплуатационной и нормативной документацией;</w:t>
            </w:r>
          </w:p>
          <w:p w:rsidR="001C1AE9" w:rsidRDefault="001C1AE9">
            <w:pPr>
              <w:pStyle w:val="ConsPlusNormal"/>
              <w:jc w:val="both"/>
            </w:pPr>
            <w:r>
              <w:t>оформлять вывод оборудования, подлежащего ремонту;</w:t>
            </w:r>
          </w:p>
          <w:p w:rsidR="001C1AE9" w:rsidRDefault="001C1AE9">
            <w:pPr>
              <w:pStyle w:val="ConsPlusNormal"/>
            </w:pPr>
            <w:r>
              <w:t>составлять бланки переключений;</w:t>
            </w:r>
          </w:p>
          <w:p w:rsidR="001C1AE9" w:rsidRDefault="001C1AE9">
            <w:pPr>
              <w:pStyle w:val="ConsPlusNormal"/>
            </w:pPr>
            <w:r>
              <w:t>разрабатывать должностные инструкции;</w:t>
            </w:r>
          </w:p>
          <w:p w:rsidR="001C1AE9" w:rsidRDefault="001C1AE9">
            <w:pPr>
              <w:pStyle w:val="ConsPlusNormal"/>
            </w:pPr>
            <w:r>
              <w:t>оформлять результаты расследования причин нарушений и производственного травматизма;</w:t>
            </w:r>
          </w:p>
          <w:p w:rsidR="001C1AE9" w:rsidRDefault="001C1AE9">
            <w:pPr>
              <w:pStyle w:val="ConsPlusNormal"/>
            </w:pPr>
            <w:r>
              <w:t>знать:</w:t>
            </w:r>
          </w:p>
          <w:p w:rsidR="001C1AE9" w:rsidRDefault="001C1AE9">
            <w:pPr>
              <w:pStyle w:val="ConsPlusNormal"/>
              <w:jc w:val="both"/>
            </w:pPr>
            <w:r>
              <w:t>производственно-техническую, эксплуатационную и нормативную документацию по направлению деятельности;</w:t>
            </w:r>
          </w:p>
          <w:p w:rsidR="001C1AE9" w:rsidRDefault="001C1AE9">
            <w:pPr>
              <w:pStyle w:val="ConsPlusNormal"/>
            </w:pPr>
            <w:r>
              <w:t>биологическое действие ионизирующих излучений;</w:t>
            </w:r>
          </w:p>
          <w:p w:rsidR="001C1AE9" w:rsidRDefault="001C1AE9">
            <w:pPr>
              <w:pStyle w:val="ConsPlusNormal"/>
            </w:pPr>
            <w:r>
              <w:lastRenderedPageBreak/>
              <w:t>нормы и правила по радиационной безопасности;</w:t>
            </w:r>
          </w:p>
          <w:p w:rsidR="001C1AE9" w:rsidRDefault="001C1AE9">
            <w:pPr>
              <w:pStyle w:val="ConsPlusNormal"/>
              <w:jc w:val="both"/>
            </w:pPr>
            <w:r>
              <w:t>порядок организации работ по нарядам и распоряжениям;</w:t>
            </w:r>
          </w:p>
          <w:p w:rsidR="001C1AE9" w:rsidRDefault="001C1AE9">
            <w:pPr>
              <w:pStyle w:val="ConsPlusNormal"/>
              <w:jc w:val="both"/>
            </w:pPr>
            <w:r>
              <w:t>формы отчетной документации по результатам деятельности;</w:t>
            </w:r>
          </w:p>
          <w:p w:rsidR="001C1AE9" w:rsidRDefault="001C1AE9">
            <w:pPr>
              <w:pStyle w:val="ConsPlusNormal"/>
              <w:jc w:val="both"/>
            </w:pPr>
            <w:r>
              <w:t>правила разработки и сопровождения эксплуатационной и производственно-технической документации;</w:t>
            </w:r>
          </w:p>
          <w:p w:rsidR="001C1AE9" w:rsidRDefault="001C1AE9">
            <w:pPr>
              <w:pStyle w:val="ConsPlusNormal"/>
              <w:jc w:val="both"/>
            </w:pPr>
            <w:r>
              <w:t>требования по сертификации и стандартизации в области радиационной безопасности;</w:t>
            </w:r>
          </w:p>
          <w:p w:rsidR="001C1AE9" w:rsidRDefault="001C1AE9">
            <w:pPr>
              <w:pStyle w:val="ConsPlusNormal"/>
            </w:pPr>
            <w:r>
              <w:t>федеральные законы, подзаконные и отраслевые нормативные правовые акты в области использования атомной энергетики, радиационной безопасности и здоровья;</w:t>
            </w:r>
          </w:p>
          <w:p w:rsidR="001C1AE9" w:rsidRDefault="001C1AE9">
            <w:pPr>
              <w:pStyle w:val="ConsPlusNormal"/>
            </w:pPr>
            <w:r>
              <w:t>порядок расследования несчастных случаев на производстве;</w:t>
            </w:r>
          </w:p>
          <w:p w:rsidR="001C1AE9" w:rsidRDefault="001C1AE9">
            <w:pPr>
              <w:pStyle w:val="ConsPlusNormal"/>
            </w:pPr>
            <w:r>
              <w:t>правила разработки и сопровождения эксплуатационной и производственно-технической документации;</w:t>
            </w:r>
          </w:p>
          <w:p w:rsidR="001C1AE9" w:rsidRDefault="001C1AE9">
            <w:pPr>
              <w:pStyle w:val="ConsPlusNormal"/>
            </w:pPr>
            <w:r>
              <w:t xml:space="preserve">порядок расследования случаев утери или хищения </w:t>
            </w:r>
            <w:r>
              <w:lastRenderedPageBreak/>
              <w:t>радиоактивных веществ.</w:t>
            </w:r>
          </w:p>
        </w:tc>
        <w:tc>
          <w:tcPr>
            <w:tcW w:w="2160" w:type="dxa"/>
          </w:tcPr>
          <w:p w:rsidR="001C1AE9" w:rsidRDefault="001C1AE9">
            <w:pPr>
              <w:pStyle w:val="ConsPlusNormal"/>
            </w:pPr>
          </w:p>
        </w:tc>
        <w:tc>
          <w:tcPr>
            <w:tcW w:w="1800" w:type="dxa"/>
          </w:tcPr>
          <w:p w:rsidR="001C1AE9" w:rsidRDefault="001C1AE9">
            <w:pPr>
              <w:pStyle w:val="ConsPlusNormal"/>
            </w:pPr>
          </w:p>
        </w:tc>
        <w:tc>
          <w:tcPr>
            <w:tcW w:w="1800" w:type="dxa"/>
          </w:tcPr>
          <w:p w:rsidR="001C1AE9" w:rsidRDefault="001C1AE9">
            <w:pPr>
              <w:pStyle w:val="ConsPlusNormal"/>
            </w:pPr>
            <w:r>
              <w:t>МДК.04.01. Основы анализа результатов измерений и ведения технологической документации</w:t>
            </w:r>
          </w:p>
        </w:tc>
        <w:tc>
          <w:tcPr>
            <w:tcW w:w="1620" w:type="dxa"/>
          </w:tcPr>
          <w:p w:rsidR="001C1AE9" w:rsidRDefault="001C1AE9">
            <w:pPr>
              <w:pStyle w:val="ConsPlusNormal"/>
            </w:pPr>
            <w:r>
              <w:t>ОК 1 - 9</w:t>
            </w:r>
          </w:p>
          <w:p w:rsidR="001C1AE9" w:rsidRDefault="001C1AE9">
            <w:pPr>
              <w:pStyle w:val="ConsPlusNormal"/>
            </w:pPr>
            <w:r>
              <w:t>ПК 4.1 - 4.3</w:t>
            </w:r>
          </w:p>
        </w:tc>
      </w:tr>
      <w:tr w:rsidR="001C1AE9">
        <w:tc>
          <w:tcPr>
            <w:tcW w:w="1320" w:type="dxa"/>
          </w:tcPr>
          <w:p w:rsidR="001C1AE9" w:rsidRDefault="001C1AE9">
            <w:pPr>
              <w:pStyle w:val="ConsPlusNormal"/>
            </w:pPr>
            <w:r>
              <w:lastRenderedPageBreak/>
              <w:t>ПМ.05</w:t>
            </w:r>
          </w:p>
        </w:tc>
        <w:tc>
          <w:tcPr>
            <w:tcW w:w="4320" w:type="dxa"/>
          </w:tcPr>
          <w:p w:rsidR="001C1AE9" w:rsidRDefault="001C1AE9">
            <w:pPr>
              <w:pStyle w:val="ConsPlusNormal"/>
            </w:pPr>
            <w:r>
              <w:t>Выполнение работ по одной или нескольким профессиям рабочих, должностям служащих</w:t>
            </w:r>
          </w:p>
        </w:tc>
        <w:tc>
          <w:tcPr>
            <w:tcW w:w="2160" w:type="dxa"/>
          </w:tcPr>
          <w:p w:rsidR="001C1AE9" w:rsidRDefault="001C1AE9">
            <w:pPr>
              <w:pStyle w:val="ConsPlusNormal"/>
            </w:pPr>
          </w:p>
        </w:tc>
        <w:tc>
          <w:tcPr>
            <w:tcW w:w="1800" w:type="dxa"/>
          </w:tcPr>
          <w:p w:rsidR="001C1AE9" w:rsidRDefault="001C1AE9">
            <w:pPr>
              <w:pStyle w:val="ConsPlusNormal"/>
            </w:pPr>
          </w:p>
        </w:tc>
        <w:tc>
          <w:tcPr>
            <w:tcW w:w="1800" w:type="dxa"/>
          </w:tcPr>
          <w:p w:rsidR="001C1AE9" w:rsidRDefault="001C1AE9">
            <w:pPr>
              <w:pStyle w:val="ConsPlusNormal"/>
            </w:pPr>
          </w:p>
        </w:tc>
        <w:tc>
          <w:tcPr>
            <w:tcW w:w="1620" w:type="dxa"/>
          </w:tcPr>
          <w:p w:rsidR="001C1AE9" w:rsidRDefault="001C1AE9">
            <w:pPr>
              <w:pStyle w:val="ConsPlusNormal"/>
            </w:pPr>
          </w:p>
        </w:tc>
      </w:tr>
      <w:tr w:rsidR="001C1AE9">
        <w:tc>
          <w:tcPr>
            <w:tcW w:w="1320" w:type="dxa"/>
          </w:tcPr>
          <w:p w:rsidR="001C1AE9" w:rsidRDefault="001C1AE9">
            <w:pPr>
              <w:pStyle w:val="ConsPlusNormal"/>
            </w:pPr>
          </w:p>
        </w:tc>
        <w:tc>
          <w:tcPr>
            <w:tcW w:w="4320" w:type="dxa"/>
          </w:tcPr>
          <w:p w:rsidR="001C1AE9" w:rsidRDefault="001C1AE9">
            <w:pPr>
              <w:pStyle w:val="ConsPlusNormal"/>
            </w:pPr>
            <w:r>
              <w:t>Вариативная часть учебных циклов ППССЗ</w:t>
            </w:r>
          </w:p>
          <w:p w:rsidR="001C1AE9" w:rsidRDefault="001C1AE9">
            <w:pPr>
              <w:pStyle w:val="ConsPlusNormal"/>
            </w:pPr>
            <w:r>
              <w:t>(определяется образовательной организацией самостоятельно)</w:t>
            </w:r>
          </w:p>
        </w:tc>
        <w:tc>
          <w:tcPr>
            <w:tcW w:w="2160" w:type="dxa"/>
          </w:tcPr>
          <w:p w:rsidR="001C1AE9" w:rsidRDefault="001C1AE9">
            <w:pPr>
              <w:pStyle w:val="ConsPlusNormal"/>
              <w:jc w:val="center"/>
            </w:pPr>
            <w:r>
              <w:t>1404</w:t>
            </w:r>
          </w:p>
        </w:tc>
        <w:tc>
          <w:tcPr>
            <w:tcW w:w="1800" w:type="dxa"/>
          </w:tcPr>
          <w:p w:rsidR="001C1AE9" w:rsidRDefault="001C1AE9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1800" w:type="dxa"/>
          </w:tcPr>
          <w:p w:rsidR="001C1AE9" w:rsidRDefault="001C1AE9">
            <w:pPr>
              <w:pStyle w:val="ConsPlusNormal"/>
            </w:pPr>
          </w:p>
        </w:tc>
        <w:tc>
          <w:tcPr>
            <w:tcW w:w="1620" w:type="dxa"/>
          </w:tcPr>
          <w:p w:rsidR="001C1AE9" w:rsidRDefault="001C1AE9">
            <w:pPr>
              <w:pStyle w:val="ConsPlusNormal"/>
            </w:pPr>
          </w:p>
        </w:tc>
      </w:tr>
      <w:tr w:rsidR="001C1AE9">
        <w:tc>
          <w:tcPr>
            <w:tcW w:w="1320" w:type="dxa"/>
          </w:tcPr>
          <w:p w:rsidR="001C1AE9" w:rsidRDefault="001C1AE9">
            <w:pPr>
              <w:pStyle w:val="ConsPlusNormal"/>
            </w:pPr>
          </w:p>
        </w:tc>
        <w:tc>
          <w:tcPr>
            <w:tcW w:w="4320" w:type="dxa"/>
          </w:tcPr>
          <w:p w:rsidR="001C1AE9" w:rsidRDefault="001C1AE9">
            <w:pPr>
              <w:pStyle w:val="ConsPlusNormal"/>
            </w:pPr>
            <w:r>
              <w:t>Всего часов обучения по учебным циклам ППССЗ</w:t>
            </w:r>
          </w:p>
        </w:tc>
        <w:tc>
          <w:tcPr>
            <w:tcW w:w="2160" w:type="dxa"/>
          </w:tcPr>
          <w:p w:rsidR="001C1AE9" w:rsidRDefault="001C1AE9">
            <w:pPr>
              <w:pStyle w:val="ConsPlusNormal"/>
              <w:jc w:val="center"/>
            </w:pPr>
            <w:r>
              <w:t>4644</w:t>
            </w:r>
          </w:p>
        </w:tc>
        <w:tc>
          <w:tcPr>
            <w:tcW w:w="1800" w:type="dxa"/>
          </w:tcPr>
          <w:p w:rsidR="001C1AE9" w:rsidRDefault="001C1AE9">
            <w:pPr>
              <w:pStyle w:val="ConsPlusNormal"/>
              <w:jc w:val="center"/>
            </w:pPr>
            <w:r>
              <w:t>3096</w:t>
            </w:r>
          </w:p>
        </w:tc>
        <w:tc>
          <w:tcPr>
            <w:tcW w:w="1800" w:type="dxa"/>
          </w:tcPr>
          <w:p w:rsidR="001C1AE9" w:rsidRDefault="001C1AE9">
            <w:pPr>
              <w:pStyle w:val="ConsPlusNormal"/>
            </w:pPr>
          </w:p>
        </w:tc>
        <w:tc>
          <w:tcPr>
            <w:tcW w:w="1620" w:type="dxa"/>
          </w:tcPr>
          <w:p w:rsidR="001C1AE9" w:rsidRDefault="001C1AE9">
            <w:pPr>
              <w:pStyle w:val="ConsPlusNormal"/>
            </w:pPr>
          </w:p>
        </w:tc>
      </w:tr>
      <w:tr w:rsidR="001C1AE9">
        <w:tc>
          <w:tcPr>
            <w:tcW w:w="1320" w:type="dxa"/>
          </w:tcPr>
          <w:p w:rsidR="001C1AE9" w:rsidRDefault="001C1AE9">
            <w:pPr>
              <w:pStyle w:val="ConsPlusNormal"/>
            </w:pPr>
            <w:r>
              <w:t>УП.00</w:t>
            </w:r>
          </w:p>
        </w:tc>
        <w:tc>
          <w:tcPr>
            <w:tcW w:w="4320" w:type="dxa"/>
          </w:tcPr>
          <w:p w:rsidR="001C1AE9" w:rsidRDefault="001C1AE9">
            <w:pPr>
              <w:pStyle w:val="ConsPlusNormal"/>
            </w:pPr>
            <w:r>
              <w:t>Учебная практика</w:t>
            </w:r>
          </w:p>
        </w:tc>
        <w:tc>
          <w:tcPr>
            <w:tcW w:w="2160" w:type="dxa"/>
            <w:vMerge w:val="restart"/>
            <w:vAlign w:val="center"/>
          </w:tcPr>
          <w:p w:rsidR="001C1AE9" w:rsidRDefault="001C1AE9">
            <w:pPr>
              <w:pStyle w:val="ConsPlusNormal"/>
              <w:jc w:val="center"/>
            </w:pPr>
            <w:r>
              <w:t>23 нед.</w:t>
            </w:r>
          </w:p>
        </w:tc>
        <w:tc>
          <w:tcPr>
            <w:tcW w:w="1800" w:type="dxa"/>
            <w:vMerge w:val="restart"/>
            <w:vAlign w:val="center"/>
          </w:tcPr>
          <w:p w:rsidR="001C1AE9" w:rsidRDefault="001C1AE9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1800" w:type="dxa"/>
            <w:vMerge w:val="restart"/>
          </w:tcPr>
          <w:p w:rsidR="001C1AE9" w:rsidRDefault="001C1AE9">
            <w:pPr>
              <w:pStyle w:val="ConsPlusNormal"/>
            </w:pPr>
          </w:p>
        </w:tc>
        <w:tc>
          <w:tcPr>
            <w:tcW w:w="1620" w:type="dxa"/>
            <w:vMerge w:val="restart"/>
          </w:tcPr>
          <w:p w:rsidR="001C1AE9" w:rsidRDefault="001C1AE9">
            <w:pPr>
              <w:pStyle w:val="ConsPlusNormal"/>
            </w:pPr>
            <w:r>
              <w:t>ОК 1 - 9</w:t>
            </w:r>
          </w:p>
          <w:p w:rsidR="001C1AE9" w:rsidRDefault="001C1AE9">
            <w:pPr>
              <w:pStyle w:val="ConsPlusNormal"/>
            </w:pPr>
            <w:r>
              <w:t>ПК 1.1 - 1.4, 2.1 - 2.4, 3.1 - 3.5, 4.1 - 4.3</w:t>
            </w:r>
          </w:p>
        </w:tc>
      </w:tr>
      <w:tr w:rsidR="001C1AE9">
        <w:tc>
          <w:tcPr>
            <w:tcW w:w="1320" w:type="dxa"/>
          </w:tcPr>
          <w:p w:rsidR="001C1AE9" w:rsidRDefault="001C1AE9">
            <w:pPr>
              <w:pStyle w:val="ConsPlusNormal"/>
            </w:pPr>
            <w:r>
              <w:t>ПП.00</w:t>
            </w:r>
          </w:p>
        </w:tc>
        <w:tc>
          <w:tcPr>
            <w:tcW w:w="4320" w:type="dxa"/>
          </w:tcPr>
          <w:p w:rsidR="001C1AE9" w:rsidRDefault="001C1AE9">
            <w:pPr>
              <w:pStyle w:val="ConsPlusNormal"/>
            </w:pPr>
            <w:r>
              <w:t>Производственная практика (по профилю специальности)</w:t>
            </w:r>
          </w:p>
        </w:tc>
        <w:tc>
          <w:tcPr>
            <w:tcW w:w="2160" w:type="dxa"/>
            <w:vMerge/>
          </w:tcPr>
          <w:p w:rsidR="001C1AE9" w:rsidRDefault="001C1AE9">
            <w:pPr>
              <w:pStyle w:val="ConsPlusNormal"/>
            </w:pPr>
          </w:p>
        </w:tc>
        <w:tc>
          <w:tcPr>
            <w:tcW w:w="1800" w:type="dxa"/>
            <w:vMerge/>
          </w:tcPr>
          <w:p w:rsidR="001C1AE9" w:rsidRDefault="001C1AE9">
            <w:pPr>
              <w:pStyle w:val="ConsPlusNormal"/>
            </w:pPr>
          </w:p>
        </w:tc>
        <w:tc>
          <w:tcPr>
            <w:tcW w:w="1800" w:type="dxa"/>
            <w:vMerge/>
          </w:tcPr>
          <w:p w:rsidR="001C1AE9" w:rsidRDefault="001C1AE9">
            <w:pPr>
              <w:pStyle w:val="ConsPlusNormal"/>
            </w:pPr>
          </w:p>
        </w:tc>
        <w:tc>
          <w:tcPr>
            <w:tcW w:w="1620" w:type="dxa"/>
            <w:vMerge/>
          </w:tcPr>
          <w:p w:rsidR="001C1AE9" w:rsidRDefault="001C1AE9">
            <w:pPr>
              <w:pStyle w:val="ConsPlusNormal"/>
            </w:pPr>
          </w:p>
        </w:tc>
      </w:tr>
      <w:tr w:rsidR="001C1AE9">
        <w:tc>
          <w:tcPr>
            <w:tcW w:w="1320" w:type="dxa"/>
          </w:tcPr>
          <w:p w:rsidR="001C1AE9" w:rsidRDefault="001C1AE9">
            <w:pPr>
              <w:pStyle w:val="ConsPlusNormal"/>
            </w:pPr>
            <w:r>
              <w:t>ПДП.00</w:t>
            </w:r>
          </w:p>
        </w:tc>
        <w:tc>
          <w:tcPr>
            <w:tcW w:w="4320" w:type="dxa"/>
          </w:tcPr>
          <w:p w:rsidR="001C1AE9" w:rsidRDefault="001C1AE9">
            <w:pPr>
              <w:pStyle w:val="ConsPlusNormal"/>
            </w:pPr>
            <w:r>
              <w:t>Производственная практика (преддипломная)</w:t>
            </w:r>
          </w:p>
        </w:tc>
        <w:tc>
          <w:tcPr>
            <w:tcW w:w="2160" w:type="dxa"/>
          </w:tcPr>
          <w:p w:rsidR="001C1AE9" w:rsidRDefault="001C1AE9">
            <w:pPr>
              <w:pStyle w:val="ConsPlusNormal"/>
              <w:jc w:val="center"/>
            </w:pPr>
            <w:r>
              <w:t>4 нед.</w:t>
            </w:r>
          </w:p>
        </w:tc>
        <w:tc>
          <w:tcPr>
            <w:tcW w:w="1800" w:type="dxa"/>
          </w:tcPr>
          <w:p w:rsidR="001C1AE9" w:rsidRDefault="001C1AE9">
            <w:pPr>
              <w:pStyle w:val="ConsPlusNormal"/>
            </w:pPr>
          </w:p>
        </w:tc>
        <w:tc>
          <w:tcPr>
            <w:tcW w:w="1800" w:type="dxa"/>
          </w:tcPr>
          <w:p w:rsidR="001C1AE9" w:rsidRDefault="001C1AE9">
            <w:pPr>
              <w:pStyle w:val="ConsPlusNormal"/>
            </w:pPr>
          </w:p>
        </w:tc>
        <w:tc>
          <w:tcPr>
            <w:tcW w:w="1620" w:type="dxa"/>
          </w:tcPr>
          <w:p w:rsidR="001C1AE9" w:rsidRDefault="001C1AE9">
            <w:pPr>
              <w:pStyle w:val="ConsPlusNormal"/>
            </w:pPr>
          </w:p>
        </w:tc>
      </w:tr>
      <w:tr w:rsidR="001C1AE9">
        <w:tc>
          <w:tcPr>
            <w:tcW w:w="1320" w:type="dxa"/>
          </w:tcPr>
          <w:p w:rsidR="001C1AE9" w:rsidRDefault="001C1AE9">
            <w:pPr>
              <w:pStyle w:val="ConsPlusNormal"/>
            </w:pPr>
            <w:r>
              <w:t>ПА.00</w:t>
            </w:r>
          </w:p>
        </w:tc>
        <w:tc>
          <w:tcPr>
            <w:tcW w:w="4320" w:type="dxa"/>
          </w:tcPr>
          <w:p w:rsidR="001C1AE9" w:rsidRDefault="001C1AE9">
            <w:pPr>
              <w:pStyle w:val="ConsPlusNormal"/>
            </w:pPr>
            <w:r>
              <w:t>Промежуточная аттестация</w:t>
            </w:r>
          </w:p>
        </w:tc>
        <w:tc>
          <w:tcPr>
            <w:tcW w:w="2160" w:type="dxa"/>
          </w:tcPr>
          <w:p w:rsidR="001C1AE9" w:rsidRDefault="001C1AE9">
            <w:pPr>
              <w:pStyle w:val="ConsPlusNormal"/>
              <w:jc w:val="center"/>
            </w:pPr>
            <w:r>
              <w:t>5 нед.</w:t>
            </w:r>
          </w:p>
        </w:tc>
        <w:tc>
          <w:tcPr>
            <w:tcW w:w="1800" w:type="dxa"/>
          </w:tcPr>
          <w:p w:rsidR="001C1AE9" w:rsidRDefault="001C1AE9">
            <w:pPr>
              <w:pStyle w:val="ConsPlusNormal"/>
            </w:pPr>
          </w:p>
        </w:tc>
        <w:tc>
          <w:tcPr>
            <w:tcW w:w="1800" w:type="dxa"/>
          </w:tcPr>
          <w:p w:rsidR="001C1AE9" w:rsidRDefault="001C1AE9">
            <w:pPr>
              <w:pStyle w:val="ConsPlusNormal"/>
            </w:pPr>
          </w:p>
        </w:tc>
        <w:tc>
          <w:tcPr>
            <w:tcW w:w="1620" w:type="dxa"/>
          </w:tcPr>
          <w:p w:rsidR="001C1AE9" w:rsidRDefault="001C1AE9">
            <w:pPr>
              <w:pStyle w:val="ConsPlusNormal"/>
            </w:pPr>
          </w:p>
        </w:tc>
      </w:tr>
      <w:tr w:rsidR="001C1AE9">
        <w:tc>
          <w:tcPr>
            <w:tcW w:w="1320" w:type="dxa"/>
          </w:tcPr>
          <w:p w:rsidR="001C1AE9" w:rsidRDefault="001C1AE9">
            <w:pPr>
              <w:pStyle w:val="ConsPlusNormal"/>
            </w:pPr>
            <w:r>
              <w:t>ГИА.00</w:t>
            </w:r>
          </w:p>
        </w:tc>
        <w:tc>
          <w:tcPr>
            <w:tcW w:w="4320" w:type="dxa"/>
          </w:tcPr>
          <w:p w:rsidR="001C1AE9" w:rsidRDefault="001C1AE9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2160" w:type="dxa"/>
          </w:tcPr>
          <w:p w:rsidR="001C1AE9" w:rsidRDefault="001C1AE9">
            <w:pPr>
              <w:pStyle w:val="ConsPlusNormal"/>
              <w:jc w:val="center"/>
            </w:pPr>
            <w:r>
              <w:t>6 нед.</w:t>
            </w:r>
          </w:p>
        </w:tc>
        <w:tc>
          <w:tcPr>
            <w:tcW w:w="1800" w:type="dxa"/>
          </w:tcPr>
          <w:p w:rsidR="001C1AE9" w:rsidRDefault="001C1AE9">
            <w:pPr>
              <w:pStyle w:val="ConsPlusNormal"/>
            </w:pPr>
          </w:p>
        </w:tc>
        <w:tc>
          <w:tcPr>
            <w:tcW w:w="1800" w:type="dxa"/>
          </w:tcPr>
          <w:p w:rsidR="001C1AE9" w:rsidRDefault="001C1AE9">
            <w:pPr>
              <w:pStyle w:val="ConsPlusNormal"/>
            </w:pPr>
          </w:p>
        </w:tc>
        <w:tc>
          <w:tcPr>
            <w:tcW w:w="1620" w:type="dxa"/>
          </w:tcPr>
          <w:p w:rsidR="001C1AE9" w:rsidRDefault="001C1AE9">
            <w:pPr>
              <w:pStyle w:val="ConsPlusNormal"/>
            </w:pPr>
          </w:p>
        </w:tc>
      </w:tr>
      <w:tr w:rsidR="001C1AE9">
        <w:tc>
          <w:tcPr>
            <w:tcW w:w="1320" w:type="dxa"/>
          </w:tcPr>
          <w:p w:rsidR="001C1AE9" w:rsidRDefault="001C1AE9">
            <w:pPr>
              <w:pStyle w:val="ConsPlusNormal"/>
            </w:pPr>
            <w:r>
              <w:t>ГИА.01</w:t>
            </w:r>
          </w:p>
        </w:tc>
        <w:tc>
          <w:tcPr>
            <w:tcW w:w="4320" w:type="dxa"/>
          </w:tcPr>
          <w:p w:rsidR="001C1AE9" w:rsidRDefault="001C1AE9">
            <w:pPr>
              <w:pStyle w:val="ConsPlusNormal"/>
            </w:pPr>
            <w:r>
              <w:t>Подготовка выпускной квалификационной работы</w:t>
            </w:r>
          </w:p>
        </w:tc>
        <w:tc>
          <w:tcPr>
            <w:tcW w:w="2160" w:type="dxa"/>
          </w:tcPr>
          <w:p w:rsidR="001C1AE9" w:rsidRDefault="001C1AE9">
            <w:pPr>
              <w:pStyle w:val="ConsPlusNormal"/>
              <w:jc w:val="center"/>
            </w:pPr>
            <w:r>
              <w:t>4 нед.</w:t>
            </w:r>
          </w:p>
        </w:tc>
        <w:tc>
          <w:tcPr>
            <w:tcW w:w="1800" w:type="dxa"/>
          </w:tcPr>
          <w:p w:rsidR="001C1AE9" w:rsidRDefault="001C1AE9">
            <w:pPr>
              <w:pStyle w:val="ConsPlusNormal"/>
            </w:pPr>
          </w:p>
        </w:tc>
        <w:tc>
          <w:tcPr>
            <w:tcW w:w="1800" w:type="dxa"/>
          </w:tcPr>
          <w:p w:rsidR="001C1AE9" w:rsidRDefault="001C1AE9">
            <w:pPr>
              <w:pStyle w:val="ConsPlusNormal"/>
            </w:pPr>
          </w:p>
        </w:tc>
        <w:tc>
          <w:tcPr>
            <w:tcW w:w="1620" w:type="dxa"/>
          </w:tcPr>
          <w:p w:rsidR="001C1AE9" w:rsidRDefault="001C1AE9">
            <w:pPr>
              <w:pStyle w:val="ConsPlusNormal"/>
            </w:pPr>
          </w:p>
        </w:tc>
      </w:tr>
      <w:tr w:rsidR="001C1AE9">
        <w:tc>
          <w:tcPr>
            <w:tcW w:w="1320" w:type="dxa"/>
          </w:tcPr>
          <w:p w:rsidR="001C1AE9" w:rsidRDefault="001C1AE9">
            <w:pPr>
              <w:pStyle w:val="ConsPlusNormal"/>
            </w:pPr>
            <w:r>
              <w:lastRenderedPageBreak/>
              <w:t>ГИА.02</w:t>
            </w:r>
          </w:p>
        </w:tc>
        <w:tc>
          <w:tcPr>
            <w:tcW w:w="4320" w:type="dxa"/>
          </w:tcPr>
          <w:p w:rsidR="001C1AE9" w:rsidRDefault="001C1AE9">
            <w:pPr>
              <w:pStyle w:val="ConsPlusNormal"/>
            </w:pPr>
            <w:r>
              <w:t>Защита выпускной квалификационной работы</w:t>
            </w:r>
          </w:p>
        </w:tc>
        <w:tc>
          <w:tcPr>
            <w:tcW w:w="2160" w:type="dxa"/>
          </w:tcPr>
          <w:p w:rsidR="001C1AE9" w:rsidRDefault="001C1AE9">
            <w:pPr>
              <w:pStyle w:val="ConsPlusNormal"/>
              <w:jc w:val="center"/>
            </w:pPr>
            <w:r>
              <w:t>2 нед.</w:t>
            </w:r>
          </w:p>
        </w:tc>
        <w:tc>
          <w:tcPr>
            <w:tcW w:w="1800" w:type="dxa"/>
          </w:tcPr>
          <w:p w:rsidR="001C1AE9" w:rsidRDefault="001C1AE9">
            <w:pPr>
              <w:pStyle w:val="ConsPlusNormal"/>
            </w:pPr>
          </w:p>
        </w:tc>
        <w:tc>
          <w:tcPr>
            <w:tcW w:w="1800" w:type="dxa"/>
          </w:tcPr>
          <w:p w:rsidR="001C1AE9" w:rsidRDefault="001C1AE9">
            <w:pPr>
              <w:pStyle w:val="ConsPlusNormal"/>
            </w:pPr>
          </w:p>
        </w:tc>
        <w:tc>
          <w:tcPr>
            <w:tcW w:w="1620" w:type="dxa"/>
          </w:tcPr>
          <w:p w:rsidR="001C1AE9" w:rsidRDefault="001C1AE9">
            <w:pPr>
              <w:pStyle w:val="ConsPlusNormal"/>
            </w:pPr>
          </w:p>
        </w:tc>
      </w:tr>
    </w:tbl>
    <w:p w:rsidR="001C1AE9" w:rsidRDefault="001C1AE9">
      <w:pPr>
        <w:pStyle w:val="ConsPlusNormal"/>
        <w:sectPr w:rsidR="001C1AE9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1C1AE9" w:rsidRDefault="001C1AE9">
      <w:pPr>
        <w:pStyle w:val="ConsPlusNormal"/>
        <w:jc w:val="both"/>
      </w:pPr>
    </w:p>
    <w:p w:rsidR="001C1AE9" w:rsidRDefault="001C1AE9">
      <w:pPr>
        <w:pStyle w:val="ConsPlusNormal"/>
        <w:jc w:val="right"/>
        <w:outlineLvl w:val="2"/>
      </w:pPr>
      <w:r>
        <w:t>Таблица 3</w:t>
      </w:r>
    </w:p>
    <w:p w:rsidR="001C1AE9" w:rsidRDefault="001C1AE9">
      <w:pPr>
        <w:pStyle w:val="ConsPlusNormal"/>
        <w:jc w:val="both"/>
      </w:pPr>
    </w:p>
    <w:p w:rsidR="001C1AE9" w:rsidRDefault="001C1AE9">
      <w:pPr>
        <w:pStyle w:val="ConsPlusNormal"/>
        <w:ind w:firstLine="540"/>
        <w:jc w:val="both"/>
      </w:pPr>
      <w:r>
        <w:t>Срок получения СПО по ППССЗ базовой подготовки в очной форме обучения составляет 147 недель, в том числе:</w:t>
      </w:r>
    </w:p>
    <w:p w:rsidR="001C1AE9" w:rsidRDefault="001C1AE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80"/>
        <w:gridCol w:w="1620"/>
      </w:tblGrid>
      <w:tr w:rsidR="001C1AE9">
        <w:tc>
          <w:tcPr>
            <w:tcW w:w="7980" w:type="dxa"/>
          </w:tcPr>
          <w:p w:rsidR="001C1AE9" w:rsidRDefault="001C1AE9">
            <w:pPr>
              <w:pStyle w:val="ConsPlusNormal"/>
            </w:pPr>
            <w:r>
              <w:t>Обучение по учебным циклам</w:t>
            </w:r>
          </w:p>
        </w:tc>
        <w:tc>
          <w:tcPr>
            <w:tcW w:w="1620" w:type="dxa"/>
          </w:tcPr>
          <w:p w:rsidR="001C1AE9" w:rsidRDefault="001C1AE9">
            <w:pPr>
              <w:pStyle w:val="ConsPlusNormal"/>
              <w:jc w:val="right"/>
            </w:pPr>
            <w:r>
              <w:t>86 нед.</w:t>
            </w:r>
          </w:p>
        </w:tc>
      </w:tr>
      <w:tr w:rsidR="001C1AE9">
        <w:tc>
          <w:tcPr>
            <w:tcW w:w="7980" w:type="dxa"/>
          </w:tcPr>
          <w:p w:rsidR="001C1AE9" w:rsidRDefault="001C1AE9">
            <w:pPr>
              <w:pStyle w:val="ConsPlusNormal"/>
            </w:pPr>
            <w:r>
              <w:t>Учебная практика</w:t>
            </w:r>
          </w:p>
        </w:tc>
        <w:tc>
          <w:tcPr>
            <w:tcW w:w="1620" w:type="dxa"/>
            <w:vMerge w:val="restart"/>
            <w:vAlign w:val="center"/>
          </w:tcPr>
          <w:p w:rsidR="001C1AE9" w:rsidRDefault="001C1AE9">
            <w:pPr>
              <w:pStyle w:val="ConsPlusNormal"/>
              <w:jc w:val="right"/>
            </w:pPr>
            <w:r>
              <w:t>23 нед.</w:t>
            </w:r>
          </w:p>
        </w:tc>
      </w:tr>
      <w:tr w:rsidR="001C1AE9">
        <w:tc>
          <w:tcPr>
            <w:tcW w:w="7980" w:type="dxa"/>
          </w:tcPr>
          <w:p w:rsidR="001C1AE9" w:rsidRDefault="001C1AE9">
            <w:pPr>
              <w:pStyle w:val="ConsPlusNormal"/>
            </w:pPr>
            <w:r>
              <w:t>Производственная практика (по профилю специальности)</w:t>
            </w:r>
          </w:p>
        </w:tc>
        <w:tc>
          <w:tcPr>
            <w:tcW w:w="1620" w:type="dxa"/>
            <w:vMerge/>
          </w:tcPr>
          <w:p w:rsidR="001C1AE9" w:rsidRDefault="001C1AE9">
            <w:pPr>
              <w:pStyle w:val="ConsPlusNormal"/>
            </w:pPr>
          </w:p>
        </w:tc>
      </w:tr>
      <w:tr w:rsidR="001C1AE9">
        <w:tc>
          <w:tcPr>
            <w:tcW w:w="7980" w:type="dxa"/>
          </w:tcPr>
          <w:p w:rsidR="001C1AE9" w:rsidRDefault="001C1AE9">
            <w:pPr>
              <w:pStyle w:val="ConsPlusNormal"/>
            </w:pPr>
            <w:r>
              <w:t>Производственная практика (преддипломная)</w:t>
            </w:r>
          </w:p>
        </w:tc>
        <w:tc>
          <w:tcPr>
            <w:tcW w:w="1620" w:type="dxa"/>
          </w:tcPr>
          <w:p w:rsidR="001C1AE9" w:rsidRDefault="001C1AE9">
            <w:pPr>
              <w:pStyle w:val="ConsPlusNormal"/>
              <w:jc w:val="right"/>
            </w:pPr>
            <w:r>
              <w:t>4 нед.</w:t>
            </w:r>
          </w:p>
        </w:tc>
      </w:tr>
      <w:tr w:rsidR="001C1AE9">
        <w:tc>
          <w:tcPr>
            <w:tcW w:w="7980" w:type="dxa"/>
          </w:tcPr>
          <w:p w:rsidR="001C1AE9" w:rsidRDefault="001C1AE9">
            <w:pPr>
              <w:pStyle w:val="ConsPlusNormal"/>
            </w:pPr>
            <w:r>
              <w:t>Промежуточная аттестация</w:t>
            </w:r>
          </w:p>
        </w:tc>
        <w:tc>
          <w:tcPr>
            <w:tcW w:w="1620" w:type="dxa"/>
          </w:tcPr>
          <w:p w:rsidR="001C1AE9" w:rsidRDefault="001C1AE9">
            <w:pPr>
              <w:pStyle w:val="ConsPlusNormal"/>
              <w:jc w:val="right"/>
            </w:pPr>
            <w:r>
              <w:t>5 нед.</w:t>
            </w:r>
          </w:p>
        </w:tc>
      </w:tr>
      <w:tr w:rsidR="001C1AE9">
        <w:tc>
          <w:tcPr>
            <w:tcW w:w="7980" w:type="dxa"/>
          </w:tcPr>
          <w:p w:rsidR="001C1AE9" w:rsidRDefault="001C1AE9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1620" w:type="dxa"/>
          </w:tcPr>
          <w:p w:rsidR="001C1AE9" w:rsidRDefault="001C1AE9">
            <w:pPr>
              <w:pStyle w:val="ConsPlusNormal"/>
              <w:jc w:val="right"/>
            </w:pPr>
            <w:r>
              <w:t>6 нед.</w:t>
            </w:r>
          </w:p>
        </w:tc>
      </w:tr>
      <w:tr w:rsidR="001C1AE9">
        <w:tc>
          <w:tcPr>
            <w:tcW w:w="7980" w:type="dxa"/>
          </w:tcPr>
          <w:p w:rsidR="001C1AE9" w:rsidRDefault="001C1AE9">
            <w:pPr>
              <w:pStyle w:val="ConsPlusNormal"/>
            </w:pPr>
            <w:r>
              <w:t>Каникулы</w:t>
            </w:r>
          </w:p>
        </w:tc>
        <w:tc>
          <w:tcPr>
            <w:tcW w:w="1620" w:type="dxa"/>
          </w:tcPr>
          <w:p w:rsidR="001C1AE9" w:rsidRDefault="001C1AE9">
            <w:pPr>
              <w:pStyle w:val="ConsPlusNormal"/>
              <w:jc w:val="right"/>
            </w:pPr>
            <w:r>
              <w:t>23 нед.</w:t>
            </w:r>
          </w:p>
        </w:tc>
      </w:tr>
      <w:tr w:rsidR="001C1AE9">
        <w:tc>
          <w:tcPr>
            <w:tcW w:w="7980" w:type="dxa"/>
          </w:tcPr>
          <w:p w:rsidR="001C1AE9" w:rsidRDefault="001C1AE9">
            <w:pPr>
              <w:pStyle w:val="ConsPlusNormal"/>
            </w:pPr>
            <w:r>
              <w:t>Итого</w:t>
            </w:r>
          </w:p>
        </w:tc>
        <w:tc>
          <w:tcPr>
            <w:tcW w:w="1620" w:type="dxa"/>
          </w:tcPr>
          <w:p w:rsidR="001C1AE9" w:rsidRDefault="001C1AE9">
            <w:pPr>
              <w:pStyle w:val="ConsPlusNormal"/>
              <w:jc w:val="right"/>
            </w:pPr>
            <w:r>
              <w:t>147 нед.</w:t>
            </w:r>
          </w:p>
        </w:tc>
      </w:tr>
    </w:tbl>
    <w:p w:rsidR="001C1AE9" w:rsidRDefault="001C1AE9">
      <w:pPr>
        <w:pStyle w:val="ConsPlusNormal"/>
        <w:sectPr w:rsidR="001C1AE9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1C1AE9" w:rsidRDefault="001C1AE9">
      <w:pPr>
        <w:pStyle w:val="ConsPlusNormal"/>
        <w:jc w:val="both"/>
      </w:pPr>
    </w:p>
    <w:p w:rsidR="001C1AE9" w:rsidRDefault="001C1AE9">
      <w:pPr>
        <w:pStyle w:val="ConsPlusNormal"/>
        <w:jc w:val="center"/>
        <w:outlineLvl w:val="1"/>
      </w:pPr>
      <w:r>
        <w:t>VII. ТРЕБОВАНИЯ К УСЛОВИЯМ РЕАЛИЗАЦИИ ПРОГРАММЫ ПОДГОТОВКИ</w:t>
      </w:r>
    </w:p>
    <w:p w:rsidR="001C1AE9" w:rsidRDefault="001C1AE9">
      <w:pPr>
        <w:pStyle w:val="ConsPlusNormal"/>
        <w:jc w:val="center"/>
      </w:pPr>
      <w:r>
        <w:t>СПЕЦИАЛИСТОВ СРЕДНЕГО ЗВЕНА</w:t>
      </w:r>
    </w:p>
    <w:p w:rsidR="001C1AE9" w:rsidRDefault="001C1AE9">
      <w:pPr>
        <w:pStyle w:val="ConsPlusNormal"/>
        <w:jc w:val="both"/>
      </w:pPr>
    </w:p>
    <w:p w:rsidR="001C1AE9" w:rsidRDefault="001C1AE9">
      <w:pPr>
        <w:pStyle w:val="ConsPlusNormal"/>
        <w:ind w:firstLine="540"/>
        <w:jc w:val="both"/>
      </w:pPr>
      <w:r>
        <w:t>7.1. Образовательная организация самостоятельно разрабатывает и утверждает ППССЗ в соответствии с ФГОС СПО и с учетом соответствующей примерной ППССЗ.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Перед началом разработки ППССЗ образовательная организация должна определить ее специфику с учетом направленности на удовлетворение потребностей рынка труда и работодателей, конкретизировать конечные результаты обучения в виде компетенций, умений и знаний, приобретаемого практического опыта.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Конкретные виды деятельности, к которым готовится обучающийся, должны соответствовать присваиваемой квалификации, определять содержание образовательной программы, разрабатываемой образовательной организацией совместно с заинтересованными работодателями.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При формировании ППССЗ образовательная организация: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имеет право использовать объем времени, отведенный на вариативную часть учебных циклов ППССЗ, увеличивая при этом объем времени, отведенный на дисциплины и модули обязательной части, и (или) вводя новые дисциплины и модули в соответствии с потребностями работодателей и спецификой деятельности образовательной организации;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 xml:space="preserve">имеет право определять для освоения обучающимися в рамках профессионального модуля профессию рабочего, должностей служащих (одну или несколько) согласно </w:t>
      </w:r>
      <w:hyperlink w:anchor="P928">
        <w:r>
          <w:rPr>
            <w:color w:val="0000FF"/>
          </w:rPr>
          <w:t>приложению</w:t>
        </w:r>
      </w:hyperlink>
      <w:r>
        <w:t xml:space="preserve"> к настоящему ФГОС СПО;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обязана ежегодно обновлять основную профессиональную образовательную программу с учетом запросов работодателей, особенностей развития региона, культуры, науки, экономики, техники, технологий и социальной сферы в рамках, установленных настоящим ФГОС СПО;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обязана в рабочих учебных программах всех дисциплин и профессиональных модулей четко формулировать требования к результатам их освоения: компетенциям, приобретаемому практическому опыту, знаниям и умениям;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обязана обеспечивать эффективную самостоятельную работу обучающихся в сочетании с совершенствованием управления ею со стороны преподавателей и мастеров производственного обучения;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lastRenderedPageBreak/>
        <w:t>обязана обеспечить обучающимся возможность участвовать в формировании индивидуальной образовательной программы;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обязана сформировать социокультурную среду, создавать условия, необходимые для всестороннего развития и социализации личности, сохранения здоровья обучающихся, способствовать развитию воспитательного компонента образовательного процесса, включая развитие студенческого самоуправления, участие обучающихся в работе творческих коллективов общественных организаций, спортивных и творческих клубов;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должна предусматривать в целях реализации компетентностного подхода использование в образовательном процессе активных и интерактивных форм проведения занятий (компьютерных симуляций, деловых и ролевых игр, разбора конкретных ситуаций, психологических и иных тренингов, групповых дискуссий) в сочетании с внеаудиторной работой для формирования и развития общих и профессиональных компетенций обучающихся.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 xml:space="preserve">7.2. При реализации ППССЗ обучающиеся имеют академические права и обязанности в соответствии с Федеральным </w:t>
      </w:r>
      <w:hyperlink r:id="rId8">
        <w:r>
          <w:rPr>
            <w:color w:val="0000FF"/>
          </w:rPr>
          <w:t>законом</w:t>
        </w:r>
      </w:hyperlink>
      <w:r>
        <w:t xml:space="preserve"> от 29 декабря 2012 г. N 273-ФЗ "Об образовании в Российской Федерации" &lt;1&gt;.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&lt;1&gt; Собрание законодательства Российской Федерации, 2012, N 53, ст. 7598; 2013, N 19, ст. 2326; N 23, ст. 2878; N 27, ст. 3462; N 30, ст. 4036; N 48, ст. 6165; 2014, N 6, ст. 562, ст. 566; Российская газета, 2014, N 101.</w:t>
      </w:r>
    </w:p>
    <w:p w:rsidR="001C1AE9" w:rsidRDefault="001C1AE9">
      <w:pPr>
        <w:pStyle w:val="ConsPlusNormal"/>
        <w:jc w:val="both"/>
      </w:pPr>
    </w:p>
    <w:p w:rsidR="001C1AE9" w:rsidRDefault="001C1AE9">
      <w:pPr>
        <w:pStyle w:val="ConsPlusNormal"/>
        <w:ind w:firstLine="540"/>
        <w:jc w:val="both"/>
      </w:pPr>
      <w:r>
        <w:t>7.3. Максимальный объем учебной нагрузки обучающегося составляет 54 академических часа в неделю, включая все виды аудиторной и внеаудиторной учебной нагрузки.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7.4. Максимальный объем аудиторной учебной нагрузки в очной форме обучения составляет 36 академических часов в неделю.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7.5. Максимальный объем аудиторной учебной нагрузки в очно-заочной форме обучения составляет 16 академических часов в неделю.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7.6. Максимальный объем аудиторной учебной нагрузки в год в заочной форме обучения составляет 160 академических часов.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7.7. Общая продолжительность каникул в учебном году должна составлять 8 - 11 недель, в том числе не менее 2-х недель в зимний период.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 xml:space="preserve">7.8. Выполнение курсового проекта (работы) рассматривается как вид учебной деятельности по дисциплине (дисциплинам) профессионального учебного цикла и (или) профессиональному модулю (модулям) </w:t>
      </w:r>
      <w:r>
        <w:lastRenderedPageBreak/>
        <w:t>профессионального учебного цикла и реализуется в пределах времени, отведенного на ее (их) изучение.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7.9. Дисциплина "Физическая культура" предусматривает еженедельно 2 часа обязательных аудиторных занятий и 2 часа самостоятельной работы (за счет различных форм внеаудиторных занятий в спортивных клубах, секциях).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7.10. Образовательная организация имеет право для подгрупп девушек использовать часть учебного времени дисциплины "Безопасность жизнедеятельности" (48 часов), отведенного на изучение основ военной службы, на освоение медицинских знаний.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7.11. Получение СПО на базе основного общего образования осуществляется с одновременным получением среднего общего образования в пределах ППССЗ. В этом случае ППССЗ, реализуемая на базе основного общего образования, разрабатывается на основе требований соответствующих федеральных государственных образовательных стандартов среднего общего образования и СПО с учетом получаемой специальности СПО.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Срок освоения ППССЗ в очной форме обучения для лиц, обучающихся на базе основного общего образования, увеличивается на 52 недели из расчета:</w:t>
      </w:r>
    </w:p>
    <w:p w:rsidR="001C1AE9" w:rsidRDefault="001C1AE9">
      <w:pPr>
        <w:pStyle w:val="ConsPlusNormal"/>
        <w:jc w:val="both"/>
      </w:pPr>
    </w:p>
    <w:p w:rsidR="001C1AE9" w:rsidRDefault="001C1AE9">
      <w:pPr>
        <w:pStyle w:val="ConsPlusNormal"/>
        <w:sectPr w:rsidR="001C1AE9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4"/>
        <w:gridCol w:w="1720"/>
      </w:tblGrid>
      <w:tr w:rsidR="001C1AE9"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</w:tcPr>
          <w:p w:rsidR="001C1AE9" w:rsidRDefault="001C1AE9">
            <w:pPr>
              <w:pStyle w:val="ConsPlusNormal"/>
            </w:pPr>
            <w:r>
              <w:lastRenderedPageBreak/>
              <w:t>теоретическое обучение</w:t>
            </w:r>
          </w:p>
          <w:p w:rsidR="001C1AE9" w:rsidRDefault="001C1AE9">
            <w:pPr>
              <w:pStyle w:val="ConsPlusNormal"/>
            </w:pPr>
            <w:r>
              <w:t>(при обязательной учебной нагрузке 36 часов в неделю)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1AE9" w:rsidRDefault="001C1AE9">
            <w:pPr>
              <w:pStyle w:val="ConsPlusNormal"/>
              <w:jc w:val="right"/>
            </w:pPr>
            <w:r>
              <w:t>39 нед.</w:t>
            </w:r>
          </w:p>
        </w:tc>
      </w:tr>
      <w:tr w:rsidR="001C1AE9"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</w:tcPr>
          <w:p w:rsidR="001C1AE9" w:rsidRDefault="001C1AE9">
            <w:pPr>
              <w:pStyle w:val="ConsPlusNormal"/>
            </w:pPr>
            <w:r>
              <w:t>промежуточная аттестация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</w:tcPr>
          <w:p w:rsidR="001C1AE9" w:rsidRDefault="001C1AE9">
            <w:pPr>
              <w:pStyle w:val="ConsPlusNormal"/>
              <w:jc w:val="right"/>
            </w:pPr>
            <w:r>
              <w:t>2 нед.</w:t>
            </w:r>
          </w:p>
        </w:tc>
      </w:tr>
      <w:tr w:rsidR="001C1AE9"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</w:tcPr>
          <w:p w:rsidR="001C1AE9" w:rsidRDefault="001C1AE9">
            <w:pPr>
              <w:pStyle w:val="ConsPlusNormal"/>
            </w:pPr>
            <w:r>
              <w:t>каникулы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</w:tcPr>
          <w:p w:rsidR="001C1AE9" w:rsidRDefault="001C1AE9">
            <w:pPr>
              <w:pStyle w:val="ConsPlusNormal"/>
              <w:jc w:val="right"/>
            </w:pPr>
            <w:r>
              <w:t>11 нед.</w:t>
            </w:r>
          </w:p>
        </w:tc>
      </w:tr>
    </w:tbl>
    <w:p w:rsidR="001C1AE9" w:rsidRDefault="001C1AE9">
      <w:pPr>
        <w:pStyle w:val="ConsPlusNormal"/>
        <w:sectPr w:rsidR="001C1AE9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1C1AE9" w:rsidRDefault="001C1AE9">
      <w:pPr>
        <w:pStyle w:val="ConsPlusNormal"/>
        <w:jc w:val="both"/>
      </w:pPr>
    </w:p>
    <w:p w:rsidR="001C1AE9" w:rsidRDefault="001C1AE9">
      <w:pPr>
        <w:pStyle w:val="ConsPlusNormal"/>
        <w:ind w:firstLine="540"/>
        <w:jc w:val="both"/>
      </w:pPr>
      <w:r>
        <w:t>7.12. Консультации для обучающихся по очной и очно-заочной формам обучения предусматриваются образовательной организацией из расчета 4 часа на одного обучающегося на каждый учебный год, в том числе в период реализации образовательной программы среднего общего образования для лиц, обучающихся на базе основного общего образования. Формы проведения консультаций (групповые, индивидуальные, письменные, устные) определяются образовательной организацией.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7.13. В период обучения с юношами проводятся учебные сборы &lt;1&gt;.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 xml:space="preserve">&lt;1&gt; </w:t>
      </w:r>
      <w:hyperlink r:id="rId9">
        <w:r>
          <w:rPr>
            <w:color w:val="0000FF"/>
          </w:rPr>
          <w:t>Пункт 1 статьи 13</w:t>
        </w:r>
      </w:hyperlink>
      <w:r>
        <w:t xml:space="preserve"> Федерального закона от 28 марта 1998 г. N 53-ФЗ "О воинской обязанности и военной службе" (Собрание законодательства Российской Федерации, 1998, N 13, ст. 1475; N 30, ст. 3613; 2000, N 33, ст. 3348; N 46, ст. 4537; 2001, N 7, ст. 620, ст. 621; N 30, ст. 3061; 2002, N 7, ст. 631; N 21, ст. 1919; N 26, ст. 2521; N 30, ст. 3029, ст. 3030, ст. 3033; 2003, N 1, ст. 1; N 8, ст. 709; N 27, ст. 2700; N 46, ст. 4437; 2004, N 8, ст. 600; N 17, ст. 1587; N 18, ст. 1687; N 25, ст. 2484; N 27, ст. 2711; N 35, ст. 3607; N 49, ст. 4848; 2005, N 10, ст. 763; N 14, ст. 1212; N 27, ст. 2716; N 29, ст. 2907; N 30, ст. 3110, ст. 3111; N 40, ст. 3987; N 43, ст. 4349; N 49, ст. 5127; 2006, N 1, ст. 10, ст. 22; N 11, ст. 1148; N 19, ст. 2062; N 28, ст. 2974, N 29, ст. 3121, ст. 3122, ст. 3123; N 41, ст. 4206; N 44, ст. 4534; N 50, ст. 5281; 2007, N 2, ст. 362; N 16, ст. 1830; N 31, ст. 4011; N 45, ст. 5418; N 49, ст. 6070, ст. 6074; N 50, ст. 6241; 2008, N 30, ст. 3616; N 49, ст. 5746; N 52, ст. 6235; 2009, N 7, ст. 769; N 18, ст. 2149; N 23, ст. 2765; N 26, ст. 3124; N 48, ст. 5735, ст. 5736; N 51, ст. 6149; N 52, ст. 6404; 2010, N 11, ст. 1167, ст. 1176, ст. 1177; N 31, ст. 4192; N 49, ст. 6415; 2011, N 1, ст. 16; N 27, ст. 3878; N 30, ст. 4589; N 48, ст. 6730; N 49, ст. 7021, ст. 7053, ст. 7054; N 50, ст. 7366; 2012, N 50, ст. 6954; N 53, ст. 7613; 2013, N 9, ст. 870; N 19, ст. 2329, ст. 2331; N 23, ст. 2869; N 27, ст. 3462, ст. 3477; N 48, ст. 6165).</w:t>
      </w:r>
    </w:p>
    <w:p w:rsidR="001C1AE9" w:rsidRDefault="001C1AE9">
      <w:pPr>
        <w:pStyle w:val="ConsPlusNormal"/>
        <w:jc w:val="both"/>
      </w:pPr>
    </w:p>
    <w:p w:rsidR="001C1AE9" w:rsidRDefault="001C1AE9">
      <w:pPr>
        <w:pStyle w:val="ConsPlusNormal"/>
        <w:ind w:firstLine="540"/>
        <w:jc w:val="both"/>
      </w:pPr>
      <w:r>
        <w:t>7.14. Практика является обязательным разделом ППССЗ. Она представляет собой вид учебной деятельности, направленной на формирование, закрепление, развитие практических навыков и компетенции в процессе выполнения определенных видов работ, связанных с будущей профессиональной деятельностью. При реализации ППССЗ предусматриваются следующие виды практик: учебная и производственная.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Производственная практика состоит из двух этапов: практики по профилю специальности и преддипломной практики.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 xml:space="preserve">Учебная практика и производственная практика (по профилю специальности) проводятся образовательной организацией при освоении обучающимися профессиональных компетенций в рамках профессиональных </w:t>
      </w:r>
      <w:r>
        <w:lastRenderedPageBreak/>
        <w:t>модулей и могут реализовываться как концентрированно в несколько периодов, так и рассредоточенно, чередуясь с теоретическими занятиями в рамках профессиональных модулей.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Цели и задачи, программы и формы отчетности определяются образовательной организацией по каждому виду практики.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Производственная практика должна проводиться в организациях, направление деятельности которых соответствует профилю подготовки обучающихся.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Аттестация по итогам производственной практики проводится с учетом (или на основании) результатов, подтвержденных документами соответствующих организаций.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7.15. Реализация ППССЗ должна обеспечиваться педагогическими кадрами, имеющими высшее образование, соответствующее профилю преподаваемой дисциплины (модуля).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учебного цикла. 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лет.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7.16. ППССЗ должна обеспечиваться учебно-методической документацией по всем дисциплинам, междисциплинарным курсам и профессиональным модулям ППССЗ.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Внеаудиторная работа должна сопровождаться методическим обеспечением и обоснованием расчета времени, затрачиваемого на ее выполнение.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Реализация ППССЗ должна обеспечиваться доступом каждого обучающегося к базам данных и библиотечным фондам, формируемым по полному перечню дисциплин (модулей) ППССЗ. Во время самостоятельной подготовки обучающиеся должны быть обеспечены доступом к сети Интернет.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Каждый обучающийся должен быть обеспечен не менее чем одним учебным печатным и/или электронным изданием по каждой дисциплине профессионального учебного цикла и одним учебно-методическим печатным и/или электронным изданием по каждому междисциплинарному курсу (включая электронные базы периодических изданий).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 xml:space="preserve">Библиотечный фонд должен быть укомплектован печатными и/или электронными изданиями основной и дополнительной учебной литературы по </w:t>
      </w:r>
      <w:r>
        <w:lastRenderedPageBreak/>
        <w:t>дисциплинам всех учебных циклов, изданными за последние 5 лет.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Библиотечный фонд помимо учебной литературы должен включать официальные, справочно-библиографические и периодические издания в расчете 1 - 2 экземпляра на каждых 100 обучающихся.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Каждому обучающемуся должен быть обеспечен доступ к комплектам библиотечного фонда, состоящим не менее чем из 3 наименований российских журналов.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Образовательная организация должна предоставить обучающимся возможность оперативного обмена информацией с российскими образовательными организациями, иными организациями и доступ к современным профессиональным базам данных и информационным ресурсам сети Интернет.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 xml:space="preserve">7.17. Прием на обучение по ППССЗ за счет бюджетных ассигнований федерального бюджета, бюджетов субъектов Российской Федерации и местных бюджетов является общедоступным, если иное не предусмотрено </w:t>
      </w:r>
      <w:hyperlink r:id="rId10">
        <w:r>
          <w:rPr>
            <w:color w:val="0000FF"/>
          </w:rPr>
          <w:t>частью 4 статьи 68</w:t>
        </w:r>
      </w:hyperlink>
      <w:r>
        <w:t xml:space="preserve"> Федерального закона от 29 декабря 2012 г. N 273-ФЗ "Об образовании в Российской Федерации" &lt;1&gt;. Финансирование реализации ППССЗ должно осуществляться в объеме не ниже установленных государственных нормативных затрат на оказание государственной услуги в сфере образования для данного уровня.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&lt;1&gt; Собрание законодательства Российской Федерации, 2012, N 53, ст. 7598; 2013, N 19, ст. 2326; N 23, ст. 2878; N 27, ст. 3462; N 30, ст. 4036; N 48, ст. 6165; 2014, N 6, ст. 562, ст. 566; Российская газета, 2014, N 101.</w:t>
      </w:r>
    </w:p>
    <w:p w:rsidR="001C1AE9" w:rsidRDefault="001C1AE9">
      <w:pPr>
        <w:pStyle w:val="ConsPlusNormal"/>
        <w:jc w:val="both"/>
      </w:pPr>
    </w:p>
    <w:p w:rsidR="001C1AE9" w:rsidRDefault="001C1AE9">
      <w:pPr>
        <w:pStyle w:val="ConsPlusNormal"/>
        <w:ind w:firstLine="540"/>
        <w:jc w:val="both"/>
      </w:pPr>
      <w:r>
        <w:t>7.18. Образовательная организация, реализующая ППССЗ, должна располагать материально-технической базой, обеспечивающей проведение всех видов лабораторных работ и практических занятий, дисциплинарной, междисциплинарной и модульной подготовки, учебной практики, предусмотренных учебным планом образовательной организации. Материально-техническая база должна соответствовать действующим санитарным и противопожарным нормам.</w:t>
      </w:r>
    </w:p>
    <w:p w:rsidR="001C1AE9" w:rsidRDefault="001C1AE9">
      <w:pPr>
        <w:pStyle w:val="ConsPlusNormal"/>
        <w:ind w:firstLine="540"/>
        <w:jc w:val="both"/>
      </w:pPr>
    </w:p>
    <w:p w:rsidR="001C1AE9" w:rsidRDefault="001C1AE9">
      <w:pPr>
        <w:pStyle w:val="ConsPlusNormal"/>
        <w:jc w:val="center"/>
        <w:outlineLvl w:val="2"/>
      </w:pPr>
      <w:r>
        <w:t>Перечень кабинетов, лабораторий, мастерских</w:t>
      </w:r>
    </w:p>
    <w:p w:rsidR="001C1AE9" w:rsidRDefault="001C1AE9">
      <w:pPr>
        <w:pStyle w:val="ConsPlusNormal"/>
        <w:jc w:val="center"/>
      </w:pPr>
      <w:r>
        <w:t>и других помещений</w:t>
      </w:r>
    </w:p>
    <w:p w:rsidR="001C1AE9" w:rsidRDefault="001C1AE9">
      <w:pPr>
        <w:pStyle w:val="ConsPlusNormal"/>
        <w:ind w:firstLine="540"/>
        <w:jc w:val="both"/>
      </w:pPr>
    </w:p>
    <w:p w:rsidR="001C1AE9" w:rsidRDefault="001C1AE9">
      <w:pPr>
        <w:pStyle w:val="ConsPlusNormal"/>
        <w:ind w:firstLine="540"/>
        <w:jc w:val="both"/>
      </w:pPr>
      <w:r>
        <w:t>Кабинеты: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гуманитарных дисциплин;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lastRenderedPageBreak/>
        <w:t>иностранного языка;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математики;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экологии природопользования;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инженерной графики;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электротехники и электроники;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метрологии, стандартизации и сертификации;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технической механики;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материаловедения;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информационных технологий;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экономики;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правоведения;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радиационного контроля;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обслуживания и испытаний приборов радиационного контроля;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управления персоналом;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охраны труда;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безопасности жизнедеятельности.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Лаборатории: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радиационного контроля и защиты от ионизирующих излучений;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метрологических испытаний приборов радиационного контроля.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Мастерские: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радиотехническая;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слесарная.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Спортивный комплекс: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спортивный зал;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lastRenderedPageBreak/>
        <w:t>открытый стадион широкого профиля с элементами полосы препятствий;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стрелковый тир (в любой модификации, включая электронный) или место для стрельбы.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Залы: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библиотека, читальный зал с выходом в сеть Интернет;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актовый зал.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Реализация ППССЗ должна обеспечивать: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выполнение обучающимися лабораторных работ и практических занятий, включая как обязательный компонент практические задания с использованием персональных компьютеров;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освоение обучающимися профессиональных модулей в условиях созданной соответствующей образовательной среды в образовательной организации в зависимости от специфики вида деятельности.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При использовании электронных изданий образовательная организация должна обеспечить каждого обучающегося рабочим местом в компьютерном классе в соответствии с объемом изучаемых дисциплин.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Образовательная организация должна быть обеспечена необходимым комплектом лицензионного программного обеспечения.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7.19. Реализация ППССЗ осуществляется образовательной организацией на государственном языке Российской Федерации.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Реализация ППССЗ образовательной организацией, расположенной на территории республики Российской Федерации, может осуществляться на государственном языке республики Российской Федерации в соответствии с законодательством республик Российской Федерации. Реализация ППССЗ образовательной организацией на государственном языке республики Российской Федерации не должна осуществляться в ущерб государственному языку Российской Федерации.</w:t>
      </w:r>
    </w:p>
    <w:p w:rsidR="001C1AE9" w:rsidRDefault="001C1AE9">
      <w:pPr>
        <w:pStyle w:val="ConsPlusNormal"/>
        <w:jc w:val="both"/>
      </w:pPr>
    </w:p>
    <w:p w:rsidR="001C1AE9" w:rsidRDefault="001C1AE9">
      <w:pPr>
        <w:pStyle w:val="ConsPlusNormal"/>
        <w:jc w:val="center"/>
        <w:outlineLvl w:val="1"/>
      </w:pPr>
      <w:r>
        <w:t>VIII. ОЦЕНКА КАЧЕСТВА ОСВОЕНИЯ ПРОГРАММЫ ПОДГОТОВКИ</w:t>
      </w:r>
    </w:p>
    <w:p w:rsidR="001C1AE9" w:rsidRDefault="001C1AE9">
      <w:pPr>
        <w:pStyle w:val="ConsPlusNormal"/>
        <w:jc w:val="center"/>
      </w:pPr>
      <w:r>
        <w:t>СПЕЦИАЛИСТОВ СРЕДНЕГО ЗВЕНА</w:t>
      </w:r>
    </w:p>
    <w:p w:rsidR="001C1AE9" w:rsidRDefault="001C1AE9">
      <w:pPr>
        <w:pStyle w:val="ConsPlusNormal"/>
        <w:jc w:val="both"/>
      </w:pPr>
    </w:p>
    <w:p w:rsidR="001C1AE9" w:rsidRDefault="001C1AE9">
      <w:pPr>
        <w:pStyle w:val="ConsPlusNormal"/>
        <w:ind w:firstLine="540"/>
        <w:jc w:val="both"/>
      </w:pPr>
      <w:r>
        <w:t>8.1. Оценка качества освоения ППССЗ должна включать текущий контроль успеваемости, промежуточную и государственную итоговую аттестации обучающихся.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lastRenderedPageBreak/>
        <w:t>8.2. Конкретные формы и процедуры текущего контроля успеваемости, промежуточной аттестации по каждой дисциплине и профессиональному модулю разрабатываются образовательной организацией самостоятельно и доводятся до сведения обучающихся в течение первых двух месяцев от начала обучения.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8.3. Для аттестации обучающихся на соответствие их персональных достижений поэтапным требованиям соответствующей ППССЗ (текущий контроль успеваемости и промежуточная аттестация) создаются фонды оценочных средств, позволяющие оценить умения, знания, практический опыт и освоенные компетенции.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Фонды оценочных средств для промежуточной аттестации по дисциплинам и междисциплинарным курсам в составе профессиональных модулей разрабатываются и утверждаются образовательной организацией самостоятельно, а для промежуточной аттестации по профессиональным модулям и для государственной итоговой аттестации - разрабатываются и утверждаются образовательной организацией после предварительного положительного заключения работодателей.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Для промежуточной аттестации обучающихся по дисциплинам (междисциплинарным курсам) кроме преподавателей конкретной дисциплины (междисциплинарного курса) в качестве внешних экспертов должны активно привлекаться преподаватели смежных дисциплин (курсов). Для максимального приближения программ промежуточной аттестации обучающихся по профессиональным модулям к условиям их будущей профессиональной деятельности образовательной организацией в качестве внештатных экспертов должны активно привлекаться работодатели.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8.4. Оценка качества подготовки обучающихся и выпускников осуществляется в двух основных направлениях: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оценка уровня освоения дисциплин;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оценка компетенций обучающихся.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Для юношей предусматривается оценка результатов освоения основ военной службы.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8.5. К государственной итоговой аттестации допускается обучающийся, не имеющий академической задолженности и в полном объеме выполнивший учебный план или индивидуальный учебный план, если иное не установлено порядком проведения государственной итоговой аттестации по соответствующим образовательным программам &lt;1&gt;.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lastRenderedPageBreak/>
        <w:t xml:space="preserve">&lt;1&gt; </w:t>
      </w:r>
      <w:hyperlink r:id="rId11">
        <w:r>
          <w:rPr>
            <w:color w:val="0000FF"/>
          </w:rPr>
          <w:t>Часть 6 статьи 59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 Российская газета, 2014, N 101).</w:t>
      </w:r>
    </w:p>
    <w:p w:rsidR="001C1AE9" w:rsidRDefault="001C1AE9">
      <w:pPr>
        <w:pStyle w:val="ConsPlusNormal"/>
        <w:jc w:val="both"/>
      </w:pPr>
    </w:p>
    <w:p w:rsidR="001C1AE9" w:rsidRDefault="001C1AE9">
      <w:pPr>
        <w:pStyle w:val="ConsPlusNormal"/>
        <w:ind w:firstLine="540"/>
        <w:jc w:val="both"/>
      </w:pPr>
      <w:r>
        <w:t>8.6. Государственная итоговая аттестация включает подготовку и защиту выпускной квалификационной работы (дипломная работа, дипломный проект). Обязательное требование - соответствие тематики выпускной квалификационной работы содержанию одного или нескольких профессиональных модулей.</w:t>
      </w:r>
    </w:p>
    <w:p w:rsidR="001C1AE9" w:rsidRDefault="001C1AE9">
      <w:pPr>
        <w:pStyle w:val="ConsPlusNormal"/>
        <w:spacing w:before="280"/>
        <w:ind w:firstLine="540"/>
        <w:jc w:val="both"/>
      </w:pPr>
      <w:r>
        <w:t>Государственный экзамен вводится по усмотрению образовательной организации.</w:t>
      </w:r>
    </w:p>
    <w:p w:rsidR="001C1AE9" w:rsidRDefault="001C1AE9">
      <w:pPr>
        <w:pStyle w:val="ConsPlusNormal"/>
        <w:jc w:val="both"/>
      </w:pPr>
    </w:p>
    <w:p w:rsidR="001C1AE9" w:rsidRDefault="001C1AE9">
      <w:pPr>
        <w:pStyle w:val="ConsPlusNormal"/>
        <w:jc w:val="both"/>
      </w:pPr>
    </w:p>
    <w:p w:rsidR="001C1AE9" w:rsidRDefault="001C1AE9">
      <w:pPr>
        <w:pStyle w:val="ConsPlusNormal"/>
        <w:jc w:val="both"/>
      </w:pPr>
    </w:p>
    <w:p w:rsidR="001C1AE9" w:rsidRDefault="001C1AE9">
      <w:pPr>
        <w:pStyle w:val="ConsPlusNormal"/>
        <w:jc w:val="both"/>
      </w:pPr>
    </w:p>
    <w:p w:rsidR="001C1AE9" w:rsidRDefault="001C1AE9">
      <w:pPr>
        <w:pStyle w:val="ConsPlusNormal"/>
        <w:jc w:val="both"/>
      </w:pPr>
    </w:p>
    <w:p w:rsidR="001C1AE9" w:rsidRDefault="001C1AE9">
      <w:pPr>
        <w:pStyle w:val="ConsPlusNormal"/>
        <w:jc w:val="right"/>
        <w:outlineLvl w:val="1"/>
      </w:pPr>
      <w:r>
        <w:t>Приложение</w:t>
      </w:r>
    </w:p>
    <w:p w:rsidR="001C1AE9" w:rsidRDefault="001C1AE9">
      <w:pPr>
        <w:pStyle w:val="ConsPlusNormal"/>
        <w:jc w:val="right"/>
      </w:pPr>
      <w:r>
        <w:t>к ФГОС СПО по специальности 14.02.02</w:t>
      </w:r>
    </w:p>
    <w:p w:rsidR="001C1AE9" w:rsidRDefault="001C1AE9">
      <w:pPr>
        <w:pStyle w:val="ConsPlusNormal"/>
        <w:jc w:val="right"/>
      </w:pPr>
      <w:r>
        <w:t>Радиационная безопасность</w:t>
      </w:r>
    </w:p>
    <w:p w:rsidR="001C1AE9" w:rsidRDefault="001C1AE9">
      <w:pPr>
        <w:pStyle w:val="ConsPlusNormal"/>
        <w:jc w:val="both"/>
      </w:pPr>
    </w:p>
    <w:p w:rsidR="001C1AE9" w:rsidRDefault="001C1AE9">
      <w:pPr>
        <w:pStyle w:val="ConsPlusNormal"/>
        <w:jc w:val="center"/>
      </w:pPr>
      <w:bookmarkStart w:id="3" w:name="P928"/>
      <w:bookmarkEnd w:id="3"/>
      <w:r>
        <w:t>ПЕРЕЧЕНЬ</w:t>
      </w:r>
    </w:p>
    <w:p w:rsidR="001C1AE9" w:rsidRDefault="001C1AE9">
      <w:pPr>
        <w:pStyle w:val="ConsPlusNormal"/>
        <w:jc w:val="center"/>
      </w:pPr>
      <w:r>
        <w:t>ПРОФЕССИЙ РАБОЧИХ, ДОЛЖНОСТЕЙ СЛУЖАЩИХ, РЕКОМЕНДУЕМЫХ</w:t>
      </w:r>
    </w:p>
    <w:p w:rsidR="001C1AE9" w:rsidRDefault="001C1AE9">
      <w:pPr>
        <w:pStyle w:val="ConsPlusNormal"/>
        <w:jc w:val="center"/>
      </w:pPr>
      <w:r>
        <w:t>К ОСВОЕНИЮ В РАМКАХ ПРОГРАММЫ ПОДГОТОВКИ СПЕЦИАЛИСТОВ</w:t>
      </w:r>
    </w:p>
    <w:p w:rsidR="001C1AE9" w:rsidRDefault="001C1AE9">
      <w:pPr>
        <w:pStyle w:val="ConsPlusNormal"/>
        <w:jc w:val="center"/>
      </w:pPr>
      <w:r>
        <w:t>СРЕДНЕГО ЗВЕНА</w:t>
      </w:r>
    </w:p>
    <w:p w:rsidR="001C1AE9" w:rsidRDefault="001C1AE9">
      <w:pPr>
        <w:pStyle w:val="ConsPlusNormal"/>
        <w:jc w:val="both"/>
      </w:pPr>
    </w:p>
    <w:p w:rsidR="001C1AE9" w:rsidRDefault="001C1AE9">
      <w:pPr>
        <w:pStyle w:val="ConsPlusNormal"/>
        <w:sectPr w:rsidR="001C1AE9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0"/>
        <w:gridCol w:w="4860"/>
      </w:tblGrid>
      <w:tr w:rsidR="001C1AE9">
        <w:tc>
          <w:tcPr>
            <w:tcW w:w="4740" w:type="dxa"/>
          </w:tcPr>
          <w:p w:rsidR="001C1AE9" w:rsidRDefault="001C1AE9">
            <w:pPr>
              <w:pStyle w:val="ConsPlusNormal"/>
              <w:jc w:val="center"/>
            </w:pPr>
            <w:r>
              <w:lastRenderedPageBreak/>
              <w:t xml:space="preserve">Код по Общероссийскому </w:t>
            </w:r>
            <w:hyperlink r:id="rId12">
              <w:r>
                <w:rPr>
                  <w:color w:val="0000FF"/>
                </w:rPr>
                <w:t>классификатору</w:t>
              </w:r>
            </w:hyperlink>
            <w:r>
              <w:t xml:space="preserve"> профессий рабочих, должностей служащих и тарифных разрядов (ОК 016-94)</w:t>
            </w:r>
          </w:p>
        </w:tc>
        <w:tc>
          <w:tcPr>
            <w:tcW w:w="4860" w:type="dxa"/>
          </w:tcPr>
          <w:p w:rsidR="001C1AE9" w:rsidRDefault="001C1AE9">
            <w:pPr>
              <w:pStyle w:val="ConsPlusNormal"/>
              <w:jc w:val="center"/>
            </w:pPr>
            <w:r>
              <w:t>Наименование профессий рабочих, должностей служащих</w:t>
            </w:r>
          </w:p>
        </w:tc>
      </w:tr>
      <w:tr w:rsidR="001C1AE9">
        <w:tc>
          <w:tcPr>
            <w:tcW w:w="4740" w:type="dxa"/>
          </w:tcPr>
          <w:p w:rsidR="001C1AE9" w:rsidRDefault="001C1AE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860" w:type="dxa"/>
          </w:tcPr>
          <w:p w:rsidR="001C1AE9" w:rsidRDefault="001C1AE9">
            <w:pPr>
              <w:pStyle w:val="ConsPlusNormal"/>
              <w:jc w:val="center"/>
            </w:pPr>
            <w:r>
              <w:t>2</w:t>
            </w:r>
          </w:p>
        </w:tc>
      </w:tr>
      <w:tr w:rsidR="001C1AE9">
        <w:tc>
          <w:tcPr>
            <w:tcW w:w="4740" w:type="dxa"/>
          </w:tcPr>
          <w:p w:rsidR="001C1AE9" w:rsidRDefault="001C1AE9">
            <w:pPr>
              <w:pStyle w:val="ConsPlusNormal"/>
              <w:jc w:val="center"/>
            </w:pPr>
            <w:hyperlink r:id="rId13">
              <w:r>
                <w:rPr>
                  <w:color w:val="0000FF"/>
                </w:rPr>
                <w:t>11856</w:t>
              </w:r>
            </w:hyperlink>
          </w:p>
        </w:tc>
        <w:tc>
          <w:tcPr>
            <w:tcW w:w="4860" w:type="dxa"/>
            <w:vAlign w:val="center"/>
          </w:tcPr>
          <w:p w:rsidR="001C1AE9" w:rsidRDefault="001C1AE9">
            <w:pPr>
              <w:pStyle w:val="ConsPlusNormal"/>
            </w:pPr>
            <w:r>
              <w:t>Дозиметрист</w:t>
            </w:r>
          </w:p>
        </w:tc>
      </w:tr>
      <w:tr w:rsidR="001C1AE9">
        <w:tc>
          <w:tcPr>
            <w:tcW w:w="4740" w:type="dxa"/>
          </w:tcPr>
          <w:p w:rsidR="001C1AE9" w:rsidRDefault="001C1AE9">
            <w:pPr>
              <w:pStyle w:val="ConsPlusNormal"/>
              <w:jc w:val="center"/>
            </w:pPr>
            <w:hyperlink r:id="rId14">
              <w:r>
                <w:rPr>
                  <w:color w:val="0000FF"/>
                </w:rPr>
                <w:t>13310</w:t>
              </w:r>
            </w:hyperlink>
          </w:p>
        </w:tc>
        <w:tc>
          <w:tcPr>
            <w:tcW w:w="4860" w:type="dxa"/>
            <w:vAlign w:val="center"/>
          </w:tcPr>
          <w:p w:rsidR="001C1AE9" w:rsidRDefault="001C1AE9">
            <w:pPr>
              <w:pStyle w:val="ConsPlusNormal"/>
            </w:pPr>
            <w:r>
              <w:t>Лаборант-радиометрист</w:t>
            </w:r>
          </w:p>
        </w:tc>
      </w:tr>
      <w:tr w:rsidR="001C1AE9">
        <w:tc>
          <w:tcPr>
            <w:tcW w:w="4740" w:type="dxa"/>
          </w:tcPr>
          <w:p w:rsidR="001C1AE9" w:rsidRDefault="001C1AE9">
            <w:pPr>
              <w:pStyle w:val="ConsPlusNormal"/>
              <w:jc w:val="center"/>
            </w:pPr>
            <w:hyperlink r:id="rId15">
              <w:r>
                <w:rPr>
                  <w:color w:val="0000FF"/>
                </w:rPr>
                <w:t>17551</w:t>
              </w:r>
            </w:hyperlink>
          </w:p>
        </w:tc>
        <w:tc>
          <w:tcPr>
            <w:tcW w:w="4860" w:type="dxa"/>
            <w:vAlign w:val="center"/>
          </w:tcPr>
          <w:p w:rsidR="001C1AE9" w:rsidRDefault="001C1AE9">
            <w:pPr>
              <w:pStyle w:val="ConsPlusNormal"/>
            </w:pPr>
            <w:r>
              <w:t>Радиометрист</w:t>
            </w:r>
          </w:p>
        </w:tc>
      </w:tr>
    </w:tbl>
    <w:p w:rsidR="001C1AE9" w:rsidRDefault="001C1AE9">
      <w:pPr>
        <w:pStyle w:val="ConsPlusNormal"/>
        <w:jc w:val="both"/>
      </w:pPr>
    </w:p>
    <w:p w:rsidR="001C1AE9" w:rsidRDefault="001C1AE9">
      <w:pPr>
        <w:pStyle w:val="ConsPlusNormal"/>
        <w:jc w:val="both"/>
      </w:pPr>
    </w:p>
    <w:p w:rsidR="001C1AE9" w:rsidRDefault="001C1AE9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12C76" w:rsidRDefault="00F12C76" w:rsidP="006C0B77">
      <w:pPr>
        <w:spacing w:after="0"/>
        <w:ind w:firstLine="709"/>
        <w:jc w:val="both"/>
      </w:pPr>
      <w:bookmarkStart w:id="4" w:name="_GoBack"/>
      <w:bookmarkEnd w:id="4"/>
    </w:p>
    <w:sectPr w:rsidR="00F12C76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AE9"/>
    <w:rsid w:val="001825E0"/>
    <w:rsid w:val="001C1AE9"/>
    <w:rsid w:val="006C0B77"/>
    <w:rsid w:val="008242FF"/>
    <w:rsid w:val="00870751"/>
    <w:rsid w:val="00922C48"/>
    <w:rsid w:val="00B915B7"/>
    <w:rsid w:val="00EA59DF"/>
    <w:rsid w:val="00EE4070"/>
    <w:rsid w:val="00F12C76"/>
    <w:rsid w:val="00F5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D99EBD-BBB0-45BD-A1FB-30EC0CDF9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лассика"/>
    <w:link w:val="a4"/>
    <w:uiPriority w:val="1"/>
    <w:qFormat/>
    <w:rsid w:val="001825E0"/>
    <w:pPr>
      <w:widowControl w:val="0"/>
      <w:autoSpaceDE w:val="0"/>
      <w:autoSpaceDN w:val="0"/>
      <w:spacing w:after="0" w:line="240" w:lineRule="auto"/>
    </w:pPr>
    <w:rPr>
      <w:rFonts w:ascii="Times New Roman" w:eastAsia="Arial" w:hAnsi="Times New Roman" w:cs="Arial"/>
      <w:sz w:val="28"/>
    </w:rPr>
  </w:style>
  <w:style w:type="character" w:customStyle="1" w:styleId="a4">
    <w:name w:val="Классика Знак"/>
    <w:basedOn w:val="a0"/>
    <w:link w:val="a3"/>
    <w:uiPriority w:val="1"/>
    <w:rsid w:val="001825E0"/>
    <w:rPr>
      <w:rFonts w:ascii="Times New Roman" w:eastAsia="Arial" w:hAnsi="Times New Roman" w:cs="Arial"/>
      <w:sz w:val="28"/>
    </w:rPr>
  </w:style>
  <w:style w:type="paragraph" w:customStyle="1" w:styleId="ConsPlusNormal">
    <w:name w:val="ConsPlusNormal"/>
    <w:rsid w:val="001C1AE9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Nonformat">
    <w:name w:val="ConsPlusNonformat"/>
    <w:rsid w:val="001C1AE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C1AE9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Cell">
    <w:name w:val="ConsPlusCell"/>
    <w:rsid w:val="001C1AE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C1AE9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TitlePage">
    <w:name w:val="ConsPlusTitlePage"/>
    <w:rsid w:val="001C1AE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C1AE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C1AE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R&amp;n=470336" TargetMode="External"/><Relationship Id="rId13" Type="http://schemas.openxmlformats.org/officeDocument/2006/relationships/hyperlink" Target="https://login.consultant.ru/link/?req=doc&amp;base=RZR&amp;n=135996&amp;dst=10106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ZR&amp;n=2875" TargetMode="External"/><Relationship Id="rId12" Type="http://schemas.openxmlformats.org/officeDocument/2006/relationships/hyperlink" Target="https://login.consultant.ru/link/?req=doc&amp;base=RZR&amp;n=135996&amp;dst=100010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ZR&amp;n=98674" TargetMode="External"/><Relationship Id="rId11" Type="http://schemas.openxmlformats.org/officeDocument/2006/relationships/hyperlink" Target="https://login.consultant.ru/link/?req=doc&amp;base=RZR&amp;n=470336&amp;dst=100803" TargetMode="External"/><Relationship Id="rId5" Type="http://schemas.openxmlformats.org/officeDocument/2006/relationships/hyperlink" Target="https://login.consultant.ru/link/?req=doc&amp;base=RZR&amp;n=287618&amp;dst=100042" TargetMode="External"/><Relationship Id="rId15" Type="http://schemas.openxmlformats.org/officeDocument/2006/relationships/hyperlink" Target="https://login.consultant.ru/link/?req=doc&amp;base=RZR&amp;n=135996&amp;dst=103928" TargetMode="External"/><Relationship Id="rId10" Type="http://schemas.openxmlformats.org/officeDocument/2006/relationships/hyperlink" Target="https://login.consultant.ru/link/?req=doc&amp;base=RZR&amp;n=470336&amp;dst=100910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RZR&amp;n=481540&amp;dst=390" TargetMode="External"/><Relationship Id="rId14" Type="http://schemas.openxmlformats.org/officeDocument/2006/relationships/hyperlink" Target="https://login.consultant.ru/link/?req=doc&amp;base=RZR&amp;n=135996&amp;dst=1018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68</Pages>
  <Words>9321</Words>
  <Characters>53131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KGOK</Company>
  <LinksUpToDate>false</LinksUpToDate>
  <CharactersWithSpaces>62328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2024-12-20T04:27:00Z</dcterms:created>
  <dcterms:modified xsi:type="dcterms:W3CDTF">2024-12-20T04:28:00Z</dcterms:modified>
</cp:coreProperties>
</file>